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DD54F" w14:textId="77777777" w:rsidR="003806AC" w:rsidRPr="0053471B" w:rsidRDefault="008A5094" w:rsidP="00CF5041">
      <w:pPr>
        <w:rPr>
          <w:rFonts w:ascii="Arial Narrow" w:hAnsi="Arial Narrow"/>
          <w:b/>
          <w:sz w:val="32"/>
          <w:szCs w:val="32"/>
        </w:rPr>
      </w:pPr>
      <w:r>
        <w:rPr>
          <w:b/>
          <w:noProof/>
          <w:sz w:val="28"/>
          <w:szCs w:val="28"/>
        </w:rPr>
        <w:drawing>
          <wp:anchor distT="0" distB="0" distL="114300" distR="114300" simplePos="0" relativeHeight="251658240" behindDoc="0" locked="0" layoutInCell="1" allowOverlap="1" wp14:anchorId="5C0A2D4D" wp14:editId="0D78C9EE">
            <wp:simplePos x="0" y="0"/>
            <wp:positionH relativeFrom="column">
              <wp:posOffset>-129540</wp:posOffset>
            </wp:positionH>
            <wp:positionV relativeFrom="paragraph">
              <wp:posOffset>-219075</wp:posOffset>
            </wp:positionV>
            <wp:extent cx="1299210" cy="1198880"/>
            <wp:effectExtent l="19050" t="0" r="0" b="0"/>
            <wp:wrapNone/>
            <wp:docPr id="6" name="Picture 6" descr="ORPS -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PS - Wolf"/>
                    <pic:cNvPicPr>
                      <a:picLocks noChangeAspect="1" noChangeArrowheads="1"/>
                    </pic:cNvPicPr>
                  </pic:nvPicPr>
                  <pic:blipFill>
                    <a:blip r:embed="rId7" cstate="print"/>
                    <a:srcRect/>
                    <a:stretch>
                      <a:fillRect/>
                    </a:stretch>
                  </pic:blipFill>
                  <pic:spPr bwMode="auto">
                    <a:xfrm>
                      <a:off x="0" y="0"/>
                      <a:ext cx="1299210" cy="1198880"/>
                    </a:xfrm>
                    <a:prstGeom prst="rect">
                      <a:avLst/>
                    </a:prstGeom>
                    <a:noFill/>
                    <a:ln w="9525">
                      <a:noFill/>
                      <a:miter lim="800000"/>
                      <a:headEnd/>
                      <a:tailEnd/>
                    </a:ln>
                  </pic:spPr>
                </pic:pic>
              </a:graphicData>
            </a:graphic>
          </wp:anchor>
        </w:drawing>
      </w:r>
      <w:r w:rsidR="00460740">
        <w:rPr>
          <w:b/>
          <w:noProof/>
          <w:sz w:val="28"/>
          <w:szCs w:val="28"/>
        </w:rPr>
        <w:object w:dxaOrig="1440" w:dyaOrig="1440" w14:anchorId="6DE76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8.95pt;margin-top:36.75pt;width:48.95pt;height:48.95pt;z-index:251657216;mso-wrap-edited:f;mso-position-horizontal-relative:text;mso-position-vertical-relative:page" wrapcoords="-257 0 -257 21343 21600 21343 21600 0 -257 0">
            <v:imagedata r:id="rId8" o:title=""/>
            <w10:wrap anchory="page"/>
            <w10:anchorlock/>
          </v:shape>
          <o:OLEObject Type="Embed" ProgID="MSPhotoEd.3" ShapeID="_x0000_s1026" DrawAspect="Content" ObjectID="_1668238820" r:id="rId9"/>
        </w:object>
      </w:r>
      <w:r w:rsidR="00CF5041">
        <w:rPr>
          <w:b/>
          <w:noProof/>
          <w:sz w:val="28"/>
          <w:szCs w:val="28"/>
        </w:rPr>
        <w:t xml:space="preserve">      </w:t>
      </w:r>
      <w:r w:rsidR="00DA3755">
        <w:rPr>
          <w:b/>
          <w:noProof/>
          <w:sz w:val="28"/>
          <w:szCs w:val="28"/>
        </w:rPr>
        <w:tab/>
      </w:r>
      <w:r w:rsidR="00DA3755">
        <w:rPr>
          <w:b/>
          <w:noProof/>
          <w:sz w:val="28"/>
          <w:szCs w:val="28"/>
        </w:rPr>
        <w:tab/>
      </w:r>
      <w:r w:rsidR="00DA3755">
        <w:rPr>
          <w:b/>
          <w:noProof/>
          <w:sz w:val="28"/>
          <w:szCs w:val="28"/>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r w:rsidR="00DA3755" w:rsidRPr="0053471B">
        <w:rPr>
          <w:rFonts w:ascii="Arial Narrow" w:hAnsi="Arial Narrow"/>
          <w:b/>
          <w:noProof/>
          <w:sz w:val="32"/>
          <w:szCs w:val="32"/>
        </w:rPr>
        <w:tab/>
      </w:r>
    </w:p>
    <w:p w14:paraId="093CFF30" w14:textId="77777777" w:rsidR="007A196A" w:rsidRPr="0053471B" w:rsidRDefault="007A196A" w:rsidP="00DA3755">
      <w:pPr>
        <w:tabs>
          <w:tab w:val="left" w:pos="4125"/>
        </w:tabs>
        <w:ind w:left="1440" w:firstLine="720"/>
        <w:rPr>
          <w:rFonts w:ascii="Arial Narrow" w:hAnsi="Arial Narrow"/>
          <w:b/>
          <w:sz w:val="32"/>
          <w:szCs w:val="32"/>
        </w:rPr>
      </w:pPr>
      <w:r w:rsidRPr="0053471B">
        <w:rPr>
          <w:rFonts w:ascii="Arial Narrow" w:hAnsi="Arial Narrow"/>
          <w:b/>
          <w:sz w:val="32"/>
          <w:szCs w:val="32"/>
        </w:rPr>
        <w:t xml:space="preserve">     </w:t>
      </w:r>
      <w:r w:rsidR="00CF5041" w:rsidRPr="0053471B">
        <w:rPr>
          <w:rFonts w:ascii="Arial Narrow" w:hAnsi="Arial Narrow"/>
          <w:b/>
          <w:sz w:val="32"/>
          <w:szCs w:val="32"/>
        </w:rPr>
        <w:t xml:space="preserve">       </w:t>
      </w:r>
      <w:r w:rsidR="00DA3755" w:rsidRPr="0053471B">
        <w:rPr>
          <w:rFonts w:ascii="Arial Narrow" w:hAnsi="Arial Narrow"/>
          <w:b/>
          <w:sz w:val="32"/>
          <w:szCs w:val="32"/>
        </w:rPr>
        <w:tab/>
      </w:r>
    </w:p>
    <w:p w14:paraId="041677FF" w14:textId="77777777" w:rsidR="007A196A" w:rsidRPr="0053471B" w:rsidRDefault="007A196A" w:rsidP="007A196A">
      <w:pPr>
        <w:jc w:val="center"/>
        <w:rPr>
          <w:rFonts w:ascii="Arial Narrow" w:hAnsi="Arial Narrow"/>
          <w:b/>
          <w:sz w:val="32"/>
          <w:szCs w:val="32"/>
        </w:rPr>
      </w:pPr>
    </w:p>
    <w:p w14:paraId="6D061929" w14:textId="77777777" w:rsidR="004564DD" w:rsidRPr="000F200B" w:rsidRDefault="00792BE4" w:rsidP="004564DD">
      <w:pPr>
        <w:jc w:val="center"/>
        <w:rPr>
          <w:rFonts w:ascii="Arial" w:eastAsia="Arial Unicode MS" w:hAnsi="Arial" w:cs="Arial"/>
          <w:b/>
          <w:sz w:val="28"/>
          <w:szCs w:val="28"/>
        </w:rPr>
      </w:pPr>
      <w:r w:rsidRPr="000F200B">
        <w:rPr>
          <w:rFonts w:ascii="Arial" w:eastAsia="Arial Unicode MS" w:hAnsi="Arial" w:cs="Arial"/>
          <w:b/>
          <w:sz w:val="28"/>
          <w:szCs w:val="28"/>
        </w:rPr>
        <w:t>Open Roads</w:t>
      </w:r>
      <w:r w:rsidR="004564DD" w:rsidRPr="000F200B">
        <w:rPr>
          <w:rFonts w:ascii="Arial" w:eastAsia="Arial Unicode MS" w:hAnsi="Arial" w:cs="Arial"/>
          <w:b/>
          <w:sz w:val="28"/>
          <w:szCs w:val="28"/>
        </w:rPr>
        <w:t xml:space="preserve"> P</w:t>
      </w:r>
      <w:r w:rsidR="0053471B" w:rsidRPr="000F200B">
        <w:rPr>
          <w:rFonts w:ascii="Arial" w:eastAsia="Arial Unicode MS" w:hAnsi="Arial" w:cs="Arial"/>
          <w:b/>
          <w:sz w:val="28"/>
          <w:szCs w:val="28"/>
        </w:rPr>
        <w:t>ublic</w:t>
      </w:r>
      <w:r w:rsidR="004564DD" w:rsidRPr="000F200B">
        <w:rPr>
          <w:rFonts w:ascii="Arial" w:eastAsia="Arial Unicode MS" w:hAnsi="Arial" w:cs="Arial"/>
          <w:b/>
          <w:sz w:val="28"/>
          <w:szCs w:val="28"/>
        </w:rPr>
        <w:t xml:space="preserve"> S</w:t>
      </w:r>
      <w:r w:rsidR="0053471B" w:rsidRPr="000F200B">
        <w:rPr>
          <w:rFonts w:ascii="Arial" w:eastAsia="Arial Unicode MS" w:hAnsi="Arial" w:cs="Arial"/>
          <w:b/>
          <w:sz w:val="28"/>
          <w:szCs w:val="28"/>
        </w:rPr>
        <w:t>chool</w:t>
      </w:r>
    </w:p>
    <w:p w14:paraId="1E001FD6" w14:textId="77777777" w:rsidR="004564DD" w:rsidRPr="000F200B" w:rsidRDefault="004564DD" w:rsidP="004564DD">
      <w:pPr>
        <w:jc w:val="center"/>
        <w:rPr>
          <w:rFonts w:ascii="Arial" w:eastAsia="Arial Unicode MS" w:hAnsi="Arial" w:cs="Arial"/>
          <w:b/>
          <w:sz w:val="28"/>
          <w:szCs w:val="28"/>
          <w:u w:val="single"/>
        </w:rPr>
      </w:pPr>
      <w:r w:rsidRPr="000F200B">
        <w:rPr>
          <w:rFonts w:ascii="Arial" w:eastAsia="Arial Unicode MS" w:hAnsi="Arial" w:cs="Arial"/>
          <w:b/>
          <w:sz w:val="28"/>
          <w:szCs w:val="28"/>
          <w:u w:val="single"/>
        </w:rPr>
        <w:t>School Council Meeting</w:t>
      </w:r>
      <w:r w:rsidR="001922E7">
        <w:rPr>
          <w:rFonts w:ascii="Arial" w:eastAsia="Arial Unicode MS" w:hAnsi="Arial" w:cs="Arial"/>
          <w:b/>
          <w:sz w:val="28"/>
          <w:szCs w:val="28"/>
          <w:u w:val="single"/>
        </w:rPr>
        <w:t xml:space="preserve"> Minutes</w:t>
      </w:r>
    </w:p>
    <w:p w14:paraId="05D22033" w14:textId="77777777" w:rsidR="004564DD" w:rsidRDefault="00386936" w:rsidP="004564DD">
      <w:pPr>
        <w:jc w:val="center"/>
        <w:rPr>
          <w:rFonts w:ascii="Arial" w:eastAsia="Arial Unicode MS" w:hAnsi="Arial" w:cs="Arial"/>
          <w:sz w:val="28"/>
          <w:szCs w:val="28"/>
        </w:rPr>
      </w:pPr>
      <w:r>
        <w:rPr>
          <w:rFonts w:ascii="Arial" w:eastAsia="Arial Unicode MS" w:hAnsi="Arial" w:cs="Arial"/>
          <w:sz w:val="28"/>
          <w:szCs w:val="28"/>
        </w:rPr>
        <w:t>Friday, November 20,</w:t>
      </w:r>
      <w:r w:rsidR="00F861D1">
        <w:rPr>
          <w:rFonts w:ascii="Arial" w:eastAsia="Arial Unicode MS" w:hAnsi="Arial" w:cs="Arial"/>
          <w:sz w:val="28"/>
          <w:szCs w:val="28"/>
        </w:rPr>
        <w:t xml:space="preserve"> 2020</w:t>
      </w:r>
    </w:p>
    <w:p w14:paraId="6929F4A1" w14:textId="77777777" w:rsidR="004564DD" w:rsidRPr="000F200B" w:rsidRDefault="004C1C43" w:rsidP="0053471B">
      <w:pPr>
        <w:jc w:val="center"/>
        <w:rPr>
          <w:rFonts w:ascii="Arial" w:eastAsia="Arial Unicode MS" w:hAnsi="Arial" w:cs="Arial"/>
          <w:sz w:val="28"/>
          <w:szCs w:val="28"/>
        </w:rPr>
      </w:pPr>
      <w:r>
        <w:rPr>
          <w:rFonts w:ascii="Arial" w:eastAsia="Arial Unicode MS" w:hAnsi="Arial" w:cs="Arial"/>
          <w:sz w:val="28"/>
          <w:szCs w:val="28"/>
        </w:rPr>
        <w:t>12:00</w:t>
      </w:r>
      <w:r w:rsidR="000F200B">
        <w:rPr>
          <w:rFonts w:ascii="Arial" w:eastAsia="Arial Unicode MS" w:hAnsi="Arial" w:cs="Arial"/>
          <w:sz w:val="28"/>
          <w:szCs w:val="28"/>
        </w:rPr>
        <w:t>pm</w:t>
      </w:r>
      <w:r w:rsidR="00F861D1">
        <w:rPr>
          <w:rFonts w:ascii="Arial" w:eastAsia="Arial Unicode MS" w:hAnsi="Arial" w:cs="Arial"/>
          <w:sz w:val="28"/>
          <w:szCs w:val="28"/>
        </w:rPr>
        <w:t xml:space="preserve"> via Zoom </w:t>
      </w:r>
      <w:r w:rsidR="00212AC1">
        <w:rPr>
          <w:rFonts w:ascii="Arial" w:eastAsia="Arial Unicode MS" w:hAnsi="Arial" w:cs="Arial"/>
          <w:sz w:val="28"/>
          <w:szCs w:val="28"/>
        </w:rPr>
        <w:t>M</w:t>
      </w:r>
      <w:r w:rsidR="00F861D1">
        <w:rPr>
          <w:rFonts w:ascii="Arial" w:eastAsia="Arial Unicode MS" w:hAnsi="Arial" w:cs="Arial"/>
          <w:sz w:val="28"/>
          <w:szCs w:val="28"/>
        </w:rPr>
        <w:t>tg</w:t>
      </w:r>
    </w:p>
    <w:p w14:paraId="099AB5DC" w14:textId="77777777" w:rsidR="004564DD" w:rsidRDefault="004564DD" w:rsidP="004564DD">
      <w:pPr>
        <w:jc w:val="center"/>
        <w:rPr>
          <w:rFonts w:ascii="Arial" w:eastAsia="Arial Unicode MS" w:hAnsi="Arial" w:cs="Arial"/>
          <w:b/>
          <w:sz w:val="28"/>
          <w:szCs w:val="28"/>
          <w:u w:val="single"/>
        </w:rPr>
      </w:pPr>
    </w:p>
    <w:p w14:paraId="0F3F6595" w14:textId="77777777" w:rsidR="004564DD" w:rsidRPr="000F200B" w:rsidRDefault="004564DD" w:rsidP="002350CE">
      <w:pPr>
        <w:rPr>
          <w:rFonts w:ascii="Arial" w:eastAsia="Arial Unicode MS" w:hAnsi="Arial" w:cs="Arial"/>
          <w:sz w:val="36"/>
          <w:szCs w:val="32"/>
        </w:rPr>
      </w:pPr>
    </w:p>
    <w:p w14:paraId="0E28C280" w14:textId="77777777" w:rsidR="00C91823" w:rsidRPr="00F861D1" w:rsidRDefault="00C91823" w:rsidP="00C91823">
      <w:pPr>
        <w:numPr>
          <w:ilvl w:val="0"/>
          <w:numId w:val="2"/>
        </w:numPr>
        <w:rPr>
          <w:rFonts w:ascii="Arial" w:hAnsi="Arial" w:cs="Arial"/>
        </w:rPr>
      </w:pPr>
      <w:r w:rsidRPr="000F200B">
        <w:rPr>
          <w:rFonts w:ascii="Arial" w:eastAsia="Arial Unicode MS" w:hAnsi="Arial" w:cs="Arial"/>
          <w:b/>
          <w:u w:val="single"/>
        </w:rPr>
        <w:t xml:space="preserve">Welcome and </w:t>
      </w:r>
      <w:r w:rsidR="008A5094">
        <w:rPr>
          <w:rFonts w:ascii="Arial" w:eastAsia="Arial Unicode MS" w:hAnsi="Arial" w:cs="Arial"/>
          <w:b/>
          <w:u w:val="single"/>
        </w:rPr>
        <w:t>Roll Call</w:t>
      </w:r>
      <w:r w:rsidRPr="000F200B">
        <w:rPr>
          <w:rFonts w:ascii="Arial" w:eastAsia="Arial Unicode MS" w:hAnsi="Arial" w:cs="Arial"/>
        </w:rPr>
        <w:t>:</w:t>
      </w:r>
      <w:r w:rsidR="00B502C5">
        <w:rPr>
          <w:rFonts w:ascii="Arial" w:eastAsia="Arial Unicode MS" w:hAnsi="Arial" w:cs="Arial"/>
        </w:rPr>
        <w:t xml:space="preserve"> </w:t>
      </w:r>
      <w:r w:rsidR="001922E7">
        <w:rPr>
          <w:rFonts w:ascii="Arial" w:eastAsia="Arial Unicode MS" w:hAnsi="Arial" w:cs="Arial"/>
        </w:rPr>
        <w:t>Lindsay Burry, Tanis Oberg, Teri Jackson</w:t>
      </w:r>
      <w:r w:rsidR="00F861D1">
        <w:rPr>
          <w:rFonts w:ascii="Arial" w:eastAsia="Arial Unicode MS" w:hAnsi="Arial" w:cs="Arial"/>
        </w:rPr>
        <w:t>, Adrienne Lang, Calista Livingston</w:t>
      </w:r>
      <w:r w:rsidR="001922E7">
        <w:rPr>
          <w:rFonts w:ascii="Arial" w:eastAsia="Arial Unicode MS" w:hAnsi="Arial" w:cs="Arial"/>
        </w:rPr>
        <w:t xml:space="preserve">.  </w:t>
      </w:r>
    </w:p>
    <w:p w14:paraId="4CBA52E9" w14:textId="77777777" w:rsidR="00F861D1" w:rsidRPr="00F861D1" w:rsidRDefault="00F861D1" w:rsidP="00F861D1">
      <w:pPr>
        <w:ind w:left="720"/>
        <w:rPr>
          <w:rFonts w:ascii="Arial" w:hAnsi="Arial" w:cs="Arial"/>
          <w:i/>
          <w:sz w:val="22"/>
          <w:szCs w:val="22"/>
        </w:rPr>
      </w:pPr>
      <w:r w:rsidRPr="00F861D1">
        <w:rPr>
          <w:rFonts w:ascii="Arial" w:eastAsia="Arial Unicode MS" w:hAnsi="Arial" w:cs="Arial"/>
          <w:b/>
          <w:i/>
          <w:sz w:val="22"/>
          <w:szCs w:val="22"/>
          <w:u w:val="single"/>
        </w:rPr>
        <w:t>Regrets</w:t>
      </w:r>
      <w:r w:rsidRPr="00F861D1">
        <w:rPr>
          <w:rFonts w:ascii="Arial" w:hAnsi="Arial" w:cs="Arial"/>
          <w:i/>
          <w:sz w:val="22"/>
          <w:szCs w:val="22"/>
        </w:rPr>
        <w:t xml:space="preserve">: </w:t>
      </w:r>
      <w:r w:rsidR="00386936">
        <w:rPr>
          <w:rFonts w:ascii="Arial" w:hAnsi="Arial" w:cs="Arial"/>
          <w:i/>
          <w:sz w:val="22"/>
          <w:szCs w:val="22"/>
        </w:rPr>
        <w:t>Lori Russell</w:t>
      </w:r>
    </w:p>
    <w:p w14:paraId="230B8725" w14:textId="77777777" w:rsidR="008A5094" w:rsidRPr="000F200B" w:rsidRDefault="008A5094" w:rsidP="008A5094">
      <w:pPr>
        <w:ind w:left="720"/>
        <w:rPr>
          <w:rFonts w:ascii="Arial" w:hAnsi="Arial" w:cs="Arial"/>
        </w:rPr>
      </w:pPr>
    </w:p>
    <w:p w14:paraId="0C4C4965" w14:textId="77777777" w:rsidR="004564DD" w:rsidRPr="000F200B" w:rsidRDefault="000F200B" w:rsidP="004564DD">
      <w:pPr>
        <w:pStyle w:val="ListParagraph"/>
        <w:numPr>
          <w:ilvl w:val="0"/>
          <w:numId w:val="2"/>
        </w:numPr>
        <w:spacing w:after="0"/>
        <w:rPr>
          <w:rFonts w:ascii="Arial" w:eastAsia="Arial Unicode MS" w:hAnsi="Arial" w:cs="Arial"/>
          <w:sz w:val="24"/>
          <w:szCs w:val="24"/>
        </w:rPr>
      </w:pPr>
      <w:r>
        <w:rPr>
          <w:rFonts w:ascii="Arial" w:eastAsia="Arial Unicode MS" w:hAnsi="Arial" w:cs="Arial"/>
          <w:b/>
          <w:sz w:val="24"/>
          <w:szCs w:val="24"/>
          <w:u w:val="single"/>
        </w:rPr>
        <w:t>Agenda</w:t>
      </w:r>
      <w:r w:rsidR="00C91823" w:rsidRPr="000F200B">
        <w:rPr>
          <w:rFonts w:ascii="Arial" w:eastAsia="Arial Unicode MS" w:hAnsi="Arial" w:cs="Arial"/>
          <w:sz w:val="24"/>
          <w:szCs w:val="24"/>
        </w:rPr>
        <w:t>:</w:t>
      </w:r>
    </w:p>
    <w:p w14:paraId="65A86EF2" w14:textId="77777777" w:rsidR="0053471B" w:rsidRPr="000F200B" w:rsidRDefault="0053471B" w:rsidP="0053471B">
      <w:pPr>
        <w:pStyle w:val="ListParagraph"/>
        <w:spacing w:after="0"/>
        <w:ind w:left="1440"/>
        <w:rPr>
          <w:rFonts w:ascii="Arial" w:eastAsia="Arial Unicode MS" w:hAnsi="Arial" w:cs="Arial"/>
          <w:sz w:val="24"/>
          <w:szCs w:val="24"/>
        </w:rPr>
      </w:pPr>
    </w:p>
    <w:p w14:paraId="09B53028" w14:textId="77777777" w:rsidR="002350CE" w:rsidRDefault="000F200B" w:rsidP="008A5094">
      <w:pPr>
        <w:pStyle w:val="ListParagraph"/>
        <w:numPr>
          <w:ilvl w:val="1"/>
          <w:numId w:val="2"/>
        </w:numPr>
        <w:spacing w:after="0"/>
        <w:rPr>
          <w:rFonts w:ascii="Arial" w:eastAsia="Arial Unicode MS" w:hAnsi="Arial" w:cs="Arial"/>
          <w:sz w:val="24"/>
          <w:szCs w:val="24"/>
        </w:rPr>
      </w:pPr>
      <w:r>
        <w:rPr>
          <w:rFonts w:ascii="Arial" w:eastAsia="Arial Unicode MS" w:hAnsi="Arial" w:cs="Arial"/>
          <w:b/>
          <w:sz w:val="24"/>
          <w:szCs w:val="24"/>
          <w:u w:val="single"/>
        </w:rPr>
        <w:t>Minutes</w:t>
      </w:r>
      <w:r w:rsidR="004564DD" w:rsidRPr="000F200B">
        <w:rPr>
          <w:rFonts w:ascii="Arial" w:eastAsia="Arial Unicode MS" w:hAnsi="Arial" w:cs="Arial"/>
          <w:sz w:val="24"/>
          <w:szCs w:val="24"/>
        </w:rPr>
        <w:t>:</w:t>
      </w:r>
      <w:r w:rsidR="00B502C5">
        <w:rPr>
          <w:rFonts w:ascii="Arial" w:eastAsia="Arial Unicode MS" w:hAnsi="Arial" w:cs="Arial"/>
          <w:sz w:val="24"/>
          <w:szCs w:val="24"/>
        </w:rPr>
        <w:t xml:space="preserve"> </w:t>
      </w:r>
    </w:p>
    <w:p w14:paraId="070513C6" w14:textId="77777777" w:rsidR="002350CE" w:rsidRDefault="00386936" w:rsidP="001922E7">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 xml:space="preserve">October </w:t>
      </w:r>
      <w:r w:rsidR="00F861D1">
        <w:rPr>
          <w:rFonts w:ascii="Arial" w:eastAsia="Arial Unicode MS" w:hAnsi="Arial" w:cs="Arial"/>
          <w:sz w:val="24"/>
          <w:szCs w:val="24"/>
        </w:rPr>
        <w:t xml:space="preserve">2020 – </w:t>
      </w:r>
      <w:r>
        <w:rPr>
          <w:rFonts w:ascii="Arial" w:eastAsia="Arial Unicode MS" w:hAnsi="Arial" w:cs="Arial"/>
          <w:sz w:val="24"/>
          <w:szCs w:val="24"/>
        </w:rPr>
        <w:t xml:space="preserve">Calista just ensured the amount for Terry Fox was </w:t>
      </w:r>
      <w:proofErr w:type="spellStart"/>
      <w:r>
        <w:rPr>
          <w:rFonts w:ascii="Arial" w:eastAsia="Arial Unicode MS" w:hAnsi="Arial" w:cs="Arial"/>
          <w:sz w:val="24"/>
          <w:szCs w:val="24"/>
        </w:rPr>
        <w:t>corrrect</w:t>
      </w:r>
      <w:proofErr w:type="spellEnd"/>
      <w:r w:rsidR="001922E7">
        <w:rPr>
          <w:rFonts w:ascii="Arial" w:eastAsia="Arial Unicode MS" w:hAnsi="Arial" w:cs="Arial"/>
          <w:sz w:val="24"/>
          <w:szCs w:val="24"/>
        </w:rPr>
        <w:t>.</w:t>
      </w:r>
    </w:p>
    <w:p w14:paraId="68D450F8" w14:textId="77777777" w:rsidR="00386936" w:rsidRPr="001922E7" w:rsidRDefault="00386936" w:rsidP="001922E7">
      <w:pPr>
        <w:pStyle w:val="ListParagraph"/>
        <w:numPr>
          <w:ilvl w:val="2"/>
          <w:numId w:val="2"/>
        </w:numPr>
        <w:spacing w:after="0"/>
        <w:rPr>
          <w:rFonts w:ascii="Arial" w:eastAsia="Arial Unicode MS" w:hAnsi="Arial" w:cs="Arial"/>
          <w:sz w:val="24"/>
          <w:szCs w:val="24"/>
        </w:rPr>
      </w:pPr>
      <w:r>
        <w:rPr>
          <w:rFonts w:ascii="Arial" w:eastAsia="Arial Unicode MS" w:hAnsi="Arial" w:cs="Arial"/>
          <w:sz w:val="24"/>
          <w:szCs w:val="24"/>
        </w:rPr>
        <w:t>November Fundraising - noted</w:t>
      </w:r>
    </w:p>
    <w:p w14:paraId="34332338" w14:textId="77777777" w:rsidR="00F06AA7" w:rsidRPr="002350CE" w:rsidRDefault="00F06AA7" w:rsidP="002350CE">
      <w:pPr>
        <w:rPr>
          <w:rFonts w:ascii="Arial" w:eastAsia="Arial Unicode MS" w:hAnsi="Arial" w:cs="Arial"/>
          <w:sz w:val="16"/>
          <w:szCs w:val="16"/>
        </w:rPr>
      </w:pPr>
    </w:p>
    <w:p w14:paraId="28DAEF1E" w14:textId="77777777" w:rsidR="00172BC1" w:rsidRDefault="00172BC1" w:rsidP="002350CE">
      <w:pPr>
        <w:pStyle w:val="ListParagraph"/>
        <w:numPr>
          <w:ilvl w:val="1"/>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 xml:space="preserve">Business </w:t>
      </w:r>
      <w:r w:rsidR="00EE4CB4">
        <w:rPr>
          <w:rFonts w:ascii="Arial" w:eastAsia="Arial Unicode MS" w:hAnsi="Arial" w:cs="Arial"/>
          <w:b/>
          <w:sz w:val="24"/>
          <w:szCs w:val="24"/>
          <w:u w:val="single"/>
        </w:rPr>
        <w:t>Arising</w:t>
      </w:r>
      <w:r w:rsidR="0053471B" w:rsidRPr="000F200B">
        <w:rPr>
          <w:rFonts w:ascii="Arial" w:eastAsia="Arial Unicode MS" w:hAnsi="Arial" w:cs="Arial"/>
          <w:b/>
          <w:sz w:val="24"/>
          <w:szCs w:val="24"/>
          <w:u w:val="single"/>
        </w:rPr>
        <w:t>:</w:t>
      </w:r>
    </w:p>
    <w:p w14:paraId="72140838" w14:textId="77777777" w:rsidR="00D66632" w:rsidRDefault="00AF597E" w:rsidP="007649EE">
      <w:pPr>
        <w:pStyle w:val="ListParagraph"/>
        <w:numPr>
          <w:ilvl w:val="2"/>
          <w:numId w:val="2"/>
        </w:numPr>
        <w:rPr>
          <w:rFonts w:ascii="Arial" w:eastAsia="Arial Unicode MS" w:hAnsi="Arial" w:cs="Arial"/>
          <w:sz w:val="24"/>
          <w:szCs w:val="24"/>
        </w:rPr>
      </w:pPr>
      <w:r w:rsidRPr="007649EE">
        <w:rPr>
          <w:rFonts w:ascii="Arial" w:eastAsia="Arial Unicode MS" w:hAnsi="Arial" w:cs="Arial"/>
          <w:sz w:val="24"/>
          <w:szCs w:val="24"/>
        </w:rPr>
        <w:t>Student Rep</w:t>
      </w:r>
      <w:r w:rsidR="00F861D1" w:rsidRPr="007649EE">
        <w:rPr>
          <w:rFonts w:ascii="Arial" w:eastAsia="Arial Unicode MS" w:hAnsi="Arial" w:cs="Arial"/>
          <w:sz w:val="24"/>
          <w:szCs w:val="24"/>
        </w:rPr>
        <w:t>s</w:t>
      </w:r>
      <w:r w:rsidR="007649EE" w:rsidRPr="007649EE">
        <w:rPr>
          <w:rFonts w:ascii="Arial" w:eastAsia="Arial Unicode MS" w:hAnsi="Arial" w:cs="Arial"/>
          <w:sz w:val="24"/>
          <w:szCs w:val="24"/>
        </w:rPr>
        <w:t xml:space="preserve"> - </w:t>
      </w:r>
    </w:p>
    <w:p w14:paraId="058C40A3" w14:textId="77777777" w:rsidR="001922E7" w:rsidRPr="00D47E22" w:rsidRDefault="00386936" w:rsidP="00D47E22">
      <w:pPr>
        <w:pStyle w:val="ListParagraph"/>
        <w:numPr>
          <w:ilvl w:val="0"/>
          <w:numId w:val="34"/>
        </w:numPr>
        <w:rPr>
          <w:rFonts w:ascii="Arial" w:eastAsia="Arial Unicode MS" w:hAnsi="Arial" w:cs="Arial"/>
        </w:rPr>
      </w:pPr>
      <w:r>
        <w:rPr>
          <w:rFonts w:ascii="Arial" w:eastAsia="Arial Unicode MS" w:hAnsi="Arial" w:cs="Arial"/>
        </w:rPr>
        <w:t>Holding off until the new year</w:t>
      </w:r>
    </w:p>
    <w:p w14:paraId="70985D17" w14:textId="77777777" w:rsidR="007649EE" w:rsidRPr="007649EE" w:rsidRDefault="007649EE" w:rsidP="00EE4CB4">
      <w:pPr>
        <w:pStyle w:val="ListParagraph"/>
        <w:numPr>
          <w:ilvl w:val="2"/>
          <w:numId w:val="2"/>
        </w:numPr>
        <w:spacing w:after="0"/>
        <w:rPr>
          <w:rFonts w:ascii="Arial" w:eastAsia="Arial Unicode MS" w:hAnsi="Arial" w:cs="Arial"/>
          <w:b/>
          <w:sz w:val="24"/>
          <w:szCs w:val="24"/>
          <w:u w:val="single"/>
        </w:rPr>
      </w:pPr>
      <w:r w:rsidRPr="007649EE">
        <w:rPr>
          <w:rFonts w:ascii="Arial" w:eastAsia="Arial Unicode MS" w:hAnsi="Arial" w:cs="Arial"/>
          <w:sz w:val="24"/>
          <w:szCs w:val="24"/>
        </w:rPr>
        <w:t>Financials</w:t>
      </w:r>
      <w:r>
        <w:rPr>
          <w:rFonts w:ascii="Arial" w:eastAsia="Arial Unicode MS" w:hAnsi="Arial" w:cs="Arial"/>
          <w:sz w:val="24"/>
          <w:szCs w:val="24"/>
        </w:rPr>
        <w:t xml:space="preserve"> – </w:t>
      </w:r>
      <w:r w:rsidR="00386936">
        <w:rPr>
          <w:rFonts w:ascii="Arial" w:eastAsia="Arial Unicode MS" w:hAnsi="Arial" w:cs="Arial"/>
          <w:sz w:val="24"/>
          <w:szCs w:val="24"/>
        </w:rPr>
        <w:t>request from classes</w:t>
      </w:r>
      <w:r>
        <w:rPr>
          <w:rFonts w:ascii="Arial" w:eastAsia="Arial Unicode MS" w:hAnsi="Arial" w:cs="Arial"/>
          <w:sz w:val="24"/>
          <w:szCs w:val="24"/>
        </w:rPr>
        <w:t xml:space="preserve">. </w:t>
      </w:r>
    </w:p>
    <w:p w14:paraId="20383E2F" w14:textId="77777777" w:rsidR="007649EE" w:rsidRPr="00386936" w:rsidRDefault="00386936" w:rsidP="00D47E22">
      <w:pPr>
        <w:pStyle w:val="ListParagraph"/>
        <w:numPr>
          <w:ilvl w:val="0"/>
          <w:numId w:val="34"/>
        </w:numPr>
        <w:rPr>
          <w:rFonts w:ascii="Arial" w:eastAsia="Arial Unicode MS" w:hAnsi="Arial" w:cs="Arial"/>
          <w:b/>
          <w:color w:val="000000" w:themeColor="text1"/>
          <w:u w:val="single"/>
        </w:rPr>
      </w:pPr>
      <w:r w:rsidRPr="00386936">
        <w:rPr>
          <w:rFonts w:ascii="Arial" w:eastAsia="Arial Unicode MS" w:hAnsi="Arial" w:cs="Arial"/>
          <w:color w:val="000000" w:themeColor="text1"/>
        </w:rPr>
        <w:t>More sliders</w:t>
      </w:r>
    </w:p>
    <w:p w14:paraId="28B64A3F" w14:textId="77777777" w:rsidR="00386936" w:rsidRPr="00386936" w:rsidRDefault="00386936" w:rsidP="00386936">
      <w:pPr>
        <w:pStyle w:val="ListParagraph"/>
        <w:numPr>
          <w:ilvl w:val="0"/>
          <w:numId w:val="34"/>
        </w:numPr>
        <w:rPr>
          <w:rFonts w:ascii="Arial" w:eastAsia="Arial Unicode MS" w:hAnsi="Arial" w:cs="Arial"/>
          <w:i/>
          <w:color w:val="000000" w:themeColor="text1"/>
        </w:rPr>
      </w:pPr>
      <w:r w:rsidRPr="00386936">
        <w:rPr>
          <w:rFonts w:ascii="Arial" w:eastAsia="Arial Unicode MS" w:hAnsi="Arial" w:cs="Arial"/>
          <w:color w:val="000000" w:themeColor="text1"/>
        </w:rPr>
        <w:t>Safe Christmas celebration items (baking or crafting)</w:t>
      </w:r>
    </w:p>
    <w:p w14:paraId="744B1D10" w14:textId="77777777" w:rsidR="00386936" w:rsidRPr="00386936" w:rsidRDefault="00386936" w:rsidP="00CB3B84">
      <w:pPr>
        <w:pStyle w:val="ListParagraph"/>
        <w:numPr>
          <w:ilvl w:val="0"/>
          <w:numId w:val="34"/>
        </w:numPr>
        <w:rPr>
          <w:rFonts w:ascii="Arial" w:eastAsia="Arial Unicode MS" w:hAnsi="Arial" w:cs="Arial"/>
          <w:i/>
          <w:color w:val="FF0000"/>
        </w:rPr>
      </w:pPr>
      <w:r w:rsidRPr="00386936">
        <w:rPr>
          <w:rFonts w:ascii="Arial" w:eastAsia="Arial Unicode MS" w:hAnsi="Arial" w:cs="Arial"/>
          <w:i/>
          <w:color w:val="FF0000"/>
        </w:rPr>
        <w:t>ACTION: vote on items (dollar amount per each)</w:t>
      </w:r>
    </w:p>
    <w:p w14:paraId="00A6E847" w14:textId="77777777" w:rsidR="002D75C8" w:rsidRPr="001922E7" w:rsidRDefault="008F232E"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Fundraising</w:t>
      </w:r>
      <w:r w:rsidR="00B826F8">
        <w:rPr>
          <w:rFonts w:ascii="Arial" w:eastAsia="Arial Unicode MS" w:hAnsi="Arial" w:cs="Arial"/>
          <w:sz w:val="24"/>
          <w:szCs w:val="24"/>
        </w:rPr>
        <w:t xml:space="preserve"> – </w:t>
      </w:r>
      <w:r w:rsidR="00386936">
        <w:rPr>
          <w:rFonts w:ascii="Arial" w:eastAsia="Arial Unicode MS" w:hAnsi="Arial" w:cs="Arial"/>
          <w:sz w:val="24"/>
          <w:szCs w:val="24"/>
        </w:rPr>
        <w:t>Lovely Local Christmas Baskets</w:t>
      </w:r>
    </w:p>
    <w:p w14:paraId="1E2989D7" w14:textId="77777777" w:rsidR="00B05BA0" w:rsidRPr="00386936" w:rsidRDefault="00386936" w:rsidP="00E5586D">
      <w:pPr>
        <w:pStyle w:val="ListParagraph"/>
        <w:numPr>
          <w:ilvl w:val="0"/>
          <w:numId w:val="31"/>
        </w:numPr>
        <w:rPr>
          <w:rFonts w:ascii="Arial" w:eastAsia="Arial Unicode MS" w:hAnsi="Arial" w:cs="Arial"/>
          <w:b/>
          <w:i/>
          <w:u w:val="single"/>
        </w:rPr>
      </w:pPr>
      <w:r w:rsidRPr="00386936">
        <w:rPr>
          <w:rFonts w:ascii="Arial" w:eastAsia="Arial Unicode MS" w:hAnsi="Arial" w:cs="Arial"/>
        </w:rPr>
        <w:t>What’s left to get?</w:t>
      </w:r>
      <w:r>
        <w:rPr>
          <w:rFonts w:ascii="Arial" w:eastAsia="Arial Unicode MS" w:hAnsi="Arial" w:cs="Arial"/>
        </w:rPr>
        <w:t xml:space="preserve"> </w:t>
      </w:r>
      <w:proofErr w:type="spellStart"/>
      <w:r>
        <w:rPr>
          <w:rFonts w:ascii="Arial" w:eastAsia="Arial Unicode MS" w:hAnsi="Arial" w:cs="Arial"/>
        </w:rPr>
        <w:t>Hagens</w:t>
      </w:r>
      <w:proofErr w:type="spellEnd"/>
      <w:r>
        <w:rPr>
          <w:rFonts w:ascii="Arial" w:eastAsia="Arial Unicode MS" w:hAnsi="Arial" w:cs="Arial"/>
        </w:rPr>
        <w:t xml:space="preserve"> dressing, Northbound Moose popcorn, Pasta sauce from BE</w:t>
      </w:r>
    </w:p>
    <w:p w14:paraId="3A99D0BA" w14:textId="77777777" w:rsidR="00386936" w:rsidRPr="00386936" w:rsidRDefault="00386936" w:rsidP="00E5586D">
      <w:pPr>
        <w:pStyle w:val="ListParagraph"/>
        <w:numPr>
          <w:ilvl w:val="0"/>
          <w:numId w:val="31"/>
        </w:numPr>
        <w:rPr>
          <w:rFonts w:ascii="Arial" w:eastAsia="Arial Unicode MS" w:hAnsi="Arial" w:cs="Arial"/>
          <w:b/>
          <w:i/>
          <w:u w:val="single"/>
        </w:rPr>
      </w:pPr>
      <w:r>
        <w:rPr>
          <w:rFonts w:ascii="Arial" w:eastAsia="Arial Unicode MS" w:hAnsi="Arial" w:cs="Arial"/>
        </w:rPr>
        <w:t>Tanis and Teri made executive decision to purchase 10 scrunchies from NV Goods and 5 bracelets from Brown Bear Beads</w:t>
      </w:r>
    </w:p>
    <w:p w14:paraId="39E949D2" w14:textId="77777777" w:rsidR="00386936" w:rsidRPr="00386936" w:rsidRDefault="00386936" w:rsidP="00E5586D">
      <w:pPr>
        <w:pStyle w:val="ListParagraph"/>
        <w:numPr>
          <w:ilvl w:val="0"/>
          <w:numId w:val="31"/>
        </w:numPr>
        <w:rPr>
          <w:rFonts w:ascii="Arial" w:eastAsia="Arial Unicode MS" w:hAnsi="Arial" w:cs="Arial"/>
          <w:b/>
          <w:i/>
          <w:u w:val="single"/>
        </w:rPr>
      </w:pPr>
      <w:r>
        <w:rPr>
          <w:rFonts w:ascii="Arial" w:eastAsia="Arial Unicode MS" w:hAnsi="Arial" w:cs="Arial"/>
        </w:rPr>
        <w:t xml:space="preserve">Noted 20 extra chocolate bars and 10 extra </w:t>
      </w:r>
      <w:proofErr w:type="spellStart"/>
      <w:r>
        <w:rPr>
          <w:rFonts w:ascii="Arial" w:eastAsia="Arial Unicode MS" w:hAnsi="Arial" w:cs="Arial"/>
        </w:rPr>
        <w:t>bbq</w:t>
      </w:r>
      <w:proofErr w:type="spellEnd"/>
      <w:r>
        <w:rPr>
          <w:rFonts w:ascii="Arial" w:eastAsia="Arial Unicode MS" w:hAnsi="Arial" w:cs="Arial"/>
        </w:rPr>
        <w:t xml:space="preserve"> sauce</w:t>
      </w:r>
    </w:p>
    <w:p w14:paraId="45C1E224" w14:textId="77777777" w:rsidR="00386936" w:rsidRPr="00386936" w:rsidRDefault="00386936" w:rsidP="00E5586D">
      <w:pPr>
        <w:pStyle w:val="ListParagraph"/>
        <w:numPr>
          <w:ilvl w:val="0"/>
          <w:numId w:val="31"/>
        </w:numPr>
        <w:rPr>
          <w:rFonts w:ascii="Arial" w:eastAsia="Arial Unicode MS" w:hAnsi="Arial" w:cs="Arial"/>
          <w:b/>
          <w:i/>
          <w:u w:val="single"/>
        </w:rPr>
      </w:pPr>
      <w:r>
        <w:rPr>
          <w:rFonts w:ascii="Arial" w:eastAsia="Arial Unicode MS" w:hAnsi="Arial" w:cs="Arial"/>
        </w:rPr>
        <w:t>Tanis and Teri made up basket ideas complete with price point and what to sell for. These ideas will come from Tanis in an email.</w:t>
      </w:r>
    </w:p>
    <w:p w14:paraId="3A0D6BA6" w14:textId="77777777" w:rsidR="00CB3B84" w:rsidRPr="00CB3B84" w:rsidRDefault="00386936" w:rsidP="00825D73">
      <w:pPr>
        <w:pStyle w:val="ListParagraph"/>
        <w:numPr>
          <w:ilvl w:val="0"/>
          <w:numId w:val="31"/>
        </w:numPr>
        <w:rPr>
          <w:rFonts w:ascii="Arial" w:eastAsia="Arial Unicode MS" w:hAnsi="Arial" w:cs="Arial"/>
          <w:i/>
        </w:rPr>
      </w:pPr>
      <w:r w:rsidRPr="00CB3B84">
        <w:rPr>
          <w:rFonts w:ascii="Arial" w:eastAsia="Arial Unicode MS" w:hAnsi="Arial" w:cs="Arial"/>
        </w:rPr>
        <w:t>Would like to advertise by November 27</w:t>
      </w:r>
      <w:r w:rsidRPr="00CB3B84">
        <w:rPr>
          <w:rFonts w:ascii="Arial" w:eastAsia="Arial Unicode MS" w:hAnsi="Arial" w:cs="Arial"/>
          <w:vertAlign w:val="superscript"/>
        </w:rPr>
        <w:t>th</w:t>
      </w:r>
      <w:r w:rsidRPr="00CB3B84">
        <w:rPr>
          <w:rFonts w:ascii="Arial" w:eastAsia="Arial Unicode MS" w:hAnsi="Arial" w:cs="Arial"/>
        </w:rPr>
        <w:t xml:space="preserve"> and deadline to order/pay is December 11</w:t>
      </w:r>
      <w:r w:rsidRPr="00CB3B84">
        <w:rPr>
          <w:rFonts w:ascii="Arial" w:eastAsia="Arial Unicode MS" w:hAnsi="Arial" w:cs="Arial"/>
          <w:vertAlign w:val="superscript"/>
        </w:rPr>
        <w:t>th</w:t>
      </w:r>
      <w:r w:rsidRPr="00CB3B84">
        <w:rPr>
          <w:rFonts w:ascii="Arial" w:eastAsia="Arial Unicode MS" w:hAnsi="Arial" w:cs="Arial"/>
        </w:rPr>
        <w:t xml:space="preserve">. </w:t>
      </w:r>
    </w:p>
    <w:p w14:paraId="2FE7A0B6" w14:textId="77777777" w:rsidR="00386936" w:rsidRPr="00CB3B84" w:rsidRDefault="00386936" w:rsidP="00CB3B84">
      <w:pPr>
        <w:pStyle w:val="ListParagraph"/>
        <w:numPr>
          <w:ilvl w:val="0"/>
          <w:numId w:val="31"/>
        </w:numPr>
        <w:rPr>
          <w:rFonts w:ascii="Arial" w:eastAsia="Arial Unicode MS" w:hAnsi="Arial" w:cs="Arial"/>
          <w:i/>
          <w:color w:val="FF0000"/>
        </w:rPr>
      </w:pPr>
      <w:r w:rsidRPr="00CB3B84">
        <w:rPr>
          <w:rFonts w:ascii="Arial" w:eastAsia="Arial Unicode MS" w:hAnsi="Arial" w:cs="Arial"/>
          <w:i/>
          <w:color w:val="FF0000"/>
        </w:rPr>
        <w:t>ACTION: look at basket ideas, re-arrange as necessary, vote for agreement on basket and their prices to charge.</w:t>
      </w:r>
    </w:p>
    <w:p w14:paraId="640D450D" w14:textId="77777777" w:rsidR="00EE4CB4" w:rsidRPr="002350CE" w:rsidRDefault="00EE4CB4" w:rsidP="002350CE">
      <w:pPr>
        <w:pStyle w:val="ListParagraph"/>
        <w:spacing w:after="0"/>
        <w:ind w:left="2160"/>
        <w:rPr>
          <w:rFonts w:ascii="Arial" w:eastAsia="Arial Unicode MS" w:hAnsi="Arial" w:cs="Arial"/>
          <w:sz w:val="16"/>
          <w:szCs w:val="16"/>
        </w:rPr>
      </w:pPr>
    </w:p>
    <w:p w14:paraId="6C1EE2E1" w14:textId="77777777" w:rsidR="00536454" w:rsidRDefault="005B780A" w:rsidP="00536454">
      <w:pPr>
        <w:pStyle w:val="ListParagraph"/>
        <w:numPr>
          <w:ilvl w:val="1"/>
          <w:numId w:val="2"/>
        </w:numPr>
        <w:spacing w:after="0"/>
        <w:rPr>
          <w:rFonts w:ascii="Arial" w:eastAsia="Arial Unicode MS" w:hAnsi="Arial" w:cs="Arial"/>
          <w:sz w:val="24"/>
          <w:szCs w:val="24"/>
        </w:rPr>
      </w:pPr>
      <w:r>
        <w:rPr>
          <w:rFonts w:ascii="Arial" w:eastAsia="Arial Unicode MS" w:hAnsi="Arial" w:cs="Arial"/>
          <w:b/>
          <w:sz w:val="24"/>
          <w:szCs w:val="24"/>
          <w:u w:val="single"/>
        </w:rPr>
        <w:t>New Business</w:t>
      </w:r>
      <w:r w:rsidR="00F06AA7" w:rsidRPr="000F200B">
        <w:rPr>
          <w:rFonts w:ascii="Arial" w:eastAsia="Arial Unicode MS" w:hAnsi="Arial" w:cs="Arial"/>
          <w:b/>
          <w:sz w:val="24"/>
          <w:szCs w:val="24"/>
          <w:u w:val="single"/>
        </w:rPr>
        <w:t>:</w:t>
      </w:r>
      <w:r w:rsidR="00F06AA7" w:rsidRPr="000F200B">
        <w:rPr>
          <w:rFonts w:ascii="Arial" w:eastAsia="Arial Unicode MS" w:hAnsi="Arial" w:cs="Arial"/>
          <w:sz w:val="24"/>
          <w:szCs w:val="24"/>
        </w:rPr>
        <w:t xml:space="preserve"> </w:t>
      </w:r>
    </w:p>
    <w:p w14:paraId="77F2C5CD" w14:textId="77777777" w:rsidR="00D47E22" w:rsidRPr="00D66632" w:rsidRDefault="00CB3B84" w:rsidP="00D47E22">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PRO Grant</w:t>
      </w:r>
      <w:r w:rsidR="00D47E22">
        <w:rPr>
          <w:rFonts w:ascii="Arial" w:eastAsia="Arial Unicode MS" w:hAnsi="Arial" w:cs="Arial"/>
          <w:sz w:val="24"/>
          <w:szCs w:val="24"/>
        </w:rPr>
        <w:t xml:space="preserve"> – </w:t>
      </w:r>
      <w:r>
        <w:rPr>
          <w:rFonts w:ascii="Arial" w:eastAsia="Arial Unicode MS" w:hAnsi="Arial" w:cs="Arial"/>
          <w:sz w:val="24"/>
          <w:szCs w:val="24"/>
        </w:rPr>
        <w:t>Still offered, KPDSB received $4,800 for full Board</w:t>
      </w:r>
    </w:p>
    <w:p w14:paraId="379B3140" w14:textId="77777777" w:rsidR="00AF597E" w:rsidRDefault="00CB3B84" w:rsidP="00D47E22">
      <w:pPr>
        <w:pStyle w:val="ListParagraph"/>
        <w:numPr>
          <w:ilvl w:val="0"/>
          <w:numId w:val="30"/>
        </w:numPr>
        <w:rPr>
          <w:rFonts w:ascii="Arial" w:eastAsia="Arial Unicode MS" w:hAnsi="Arial" w:cs="Arial"/>
        </w:rPr>
      </w:pPr>
      <w:r>
        <w:rPr>
          <w:rFonts w:ascii="Arial" w:eastAsia="Arial Unicode MS" w:hAnsi="Arial" w:cs="Arial"/>
        </w:rPr>
        <w:t>Last year only 3 schools submitted their report (ORS being one of them)</w:t>
      </w:r>
    </w:p>
    <w:p w14:paraId="57BD2DC1" w14:textId="77777777" w:rsidR="00CB3B84" w:rsidRDefault="00CB3B84" w:rsidP="00D47E22">
      <w:pPr>
        <w:pStyle w:val="ListParagraph"/>
        <w:numPr>
          <w:ilvl w:val="0"/>
          <w:numId w:val="30"/>
        </w:numPr>
        <w:rPr>
          <w:rFonts w:ascii="Arial" w:eastAsia="Arial Unicode MS" w:hAnsi="Arial" w:cs="Arial"/>
        </w:rPr>
      </w:pPr>
      <w:r>
        <w:rPr>
          <w:rFonts w:ascii="Arial" w:eastAsia="Arial Unicode MS" w:hAnsi="Arial" w:cs="Arial"/>
        </w:rPr>
        <w:lastRenderedPageBreak/>
        <w:t xml:space="preserve">Questions regarding due to closures last March for remainder of year and couldn’t carryout event/idea proposed, will they get to carry money over to do this year? Answer is no, all monies not used to be rolled over into next school year. </w:t>
      </w:r>
    </w:p>
    <w:p w14:paraId="0F912639" w14:textId="77777777" w:rsidR="00CB3B84" w:rsidRDefault="00CB3B84" w:rsidP="00D47E22">
      <w:pPr>
        <w:pStyle w:val="ListParagraph"/>
        <w:numPr>
          <w:ilvl w:val="0"/>
          <w:numId w:val="30"/>
        </w:numPr>
        <w:rPr>
          <w:rFonts w:ascii="Arial" w:eastAsia="Arial Unicode MS" w:hAnsi="Arial" w:cs="Arial"/>
        </w:rPr>
      </w:pPr>
      <w:r>
        <w:rPr>
          <w:rFonts w:ascii="Arial" w:eastAsia="Arial Unicode MS" w:hAnsi="Arial" w:cs="Arial"/>
        </w:rPr>
        <w:t xml:space="preserve">Process is we submit application to Board, they just take the applications and for those who submitted will get an even amount distributed amongst. Example) last year 11 schools applied and there was $4,300 available, so each school received $390. </w:t>
      </w:r>
    </w:p>
    <w:p w14:paraId="4E741BC4" w14:textId="77777777" w:rsidR="00CB3B84" w:rsidRDefault="00CB3B84" w:rsidP="00CB3B84">
      <w:pPr>
        <w:pStyle w:val="ListParagraph"/>
        <w:numPr>
          <w:ilvl w:val="2"/>
          <w:numId w:val="2"/>
        </w:numPr>
        <w:rPr>
          <w:rFonts w:ascii="Arial" w:eastAsia="Arial Unicode MS" w:hAnsi="Arial" w:cs="Arial"/>
          <w:sz w:val="24"/>
          <w:szCs w:val="24"/>
        </w:rPr>
      </w:pPr>
      <w:r w:rsidRPr="00CB3B84">
        <w:rPr>
          <w:rFonts w:ascii="Arial" w:eastAsia="Arial Unicode MS" w:hAnsi="Arial" w:cs="Arial"/>
          <w:sz w:val="24"/>
          <w:szCs w:val="24"/>
        </w:rPr>
        <w:t xml:space="preserve">Holiday Support in Community </w:t>
      </w:r>
      <w:r>
        <w:rPr>
          <w:rFonts w:ascii="Arial" w:eastAsia="Arial Unicode MS" w:hAnsi="Arial" w:cs="Arial"/>
          <w:sz w:val="24"/>
          <w:szCs w:val="24"/>
        </w:rPr>
        <w:t>–</w:t>
      </w:r>
      <w:r w:rsidRPr="00CB3B84">
        <w:rPr>
          <w:rFonts w:ascii="Arial" w:eastAsia="Arial Unicode MS" w:hAnsi="Arial" w:cs="Arial"/>
          <w:sz w:val="24"/>
          <w:szCs w:val="24"/>
        </w:rPr>
        <w:t xml:space="preserve"> </w:t>
      </w:r>
      <w:r>
        <w:rPr>
          <w:rFonts w:ascii="Arial" w:eastAsia="Arial Unicode MS" w:hAnsi="Arial" w:cs="Arial"/>
          <w:sz w:val="24"/>
          <w:szCs w:val="24"/>
        </w:rPr>
        <w:t>partnering with other organizations, ORS doing “Kindness Boxes”</w:t>
      </w:r>
    </w:p>
    <w:p w14:paraId="575A1DD8" w14:textId="77777777" w:rsidR="00CB3B84" w:rsidRDefault="00CB3B84" w:rsidP="00CB3B84">
      <w:pPr>
        <w:pStyle w:val="ListParagraph"/>
        <w:numPr>
          <w:ilvl w:val="2"/>
          <w:numId w:val="2"/>
        </w:numPr>
        <w:rPr>
          <w:rFonts w:ascii="Arial" w:eastAsia="Arial Unicode MS" w:hAnsi="Arial" w:cs="Arial"/>
          <w:sz w:val="24"/>
          <w:szCs w:val="24"/>
        </w:rPr>
      </w:pPr>
      <w:r>
        <w:rPr>
          <w:rFonts w:ascii="Arial" w:eastAsia="Arial Unicode MS" w:hAnsi="Arial" w:cs="Arial"/>
          <w:sz w:val="24"/>
          <w:szCs w:val="24"/>
        </w:rPr>
        <w:t>Christmas Feast – Can be done as per wrapped plate</w:t>
      </w:r>
    </w:p>
    <w:p w14:paraId="3737DA09" w14:textId="77777777" w:rsidR="00CB3B84" w:rsidRPr="00CB3B84" w:rsidRDefault="00CB3B84" w:rsidP="00CB3B84">
      <w:pPr>
        <w:pStyle w:val="ListParagraph"/>
        <w:numPr>
          <w:ilvl w:val="3"/>
          <w:numId w:val="2"/>
        </w:numPr>
        <w:rPr>
          <w:rFonts w:ascii="Arial" w:eastAsia="Arial Unicode MS" w:hAnsi="Arial" w:cs="Arial"/>
          <w:sz w:val="24"/>
          <w:szCs w:val="24"/>
        </w:rPr>
      </w:pPr>
      <w:r>
        <w:rPr>
          <w:rFonts w:ascii="Arial" w:eastAsia="Arial Unicode MS" w:hAnsi="Arial" w:cs="Arial"/>
        </w:rPr>
        <w:t>Not feasible on school’s end</w:t>
      </w:r>
    </w:p>
    <w:p w14:paraId="74B45AB1" w14:textId="77777777" w:rsidR="00CB3B84" w:rsidRPr="00CB3B84" w:rsidRDefault="00CB3B84" w:rsidP="00CB3B84">
      <w:pPr>
        <w:pStyle w:val="ListParagraph"/>
        <w:numPr>
          <w:ilvl w:val="3"/>
          <w:numId w:val="2"/>
        </w:numPr>
        <w:rPr>
          <w:rFonts w:ascii="Arial" w:eastAsia="Arial Unicode MS" w:hAnsi="Arial" w:cs="Arial"/>
          <w:sz w:val="24"/>
          <w:szCs w:val="24"/>
        </w:rPr>
      </w:pPr>
      <w:r>
        <w:rPr>
          <w:rFonts w:ascii="Arial" w:eastAsia="Arial Unicode MS" w:hAnsi="Arial" w:cs="Arial"/>
        </w:rPr>
        <w:t xml:space="preserve">Ideas discussed in lieu of feast: milk and </w:t>
      </w:r>
      <w:proofErr w:type="spellStart"/>
      <w:r>
        <w:rPr>
          <w:rFonts w:ascii="Arial" w:eastAsia="Arial Unicode MS" w:hAnsi="Arial" w:cs="Arial"/>
        </w:rPr>
        <w:t>santa</w:t>
      </w:r>
      <w:proofErr w:type="spellEnd"/>
      <w:r>
        <w:rPr>
          <w:rFonts w:ascii="Arial" w:eastAsia="Arial Unicode MS" w:hAnsi="Arial" w:cs="Arial"/>
        </w:rPr>
        <w:t xml:space="preserve"> cookie OR milk and pizza OR talk with local restaurant and caterers to gauge if any interest and can be done over 2 days for a meal for ~$5, we add a milk and it’s $6 for a holiday lunch from Council for all Staff and Students</w:t>
      </w:r>
    </w:p>
    <w:p w14:paraId="460826D2" w14:textId="77777777" w:rsidR="00CB3B84" w:rsidRPr="00CB3B84" w:rsidRDefault="00CB3B84" w:rsidP="00CB3B84">
      <w:pPr>
        <w:pStyle w:val="ListParagraph"/>
        <w:numPr>
          <w:ilvl w:val="3"/>
          <w:numId w:val="2"/>
        </w:numPr>
        <w:rPr>
          <w:rFonts w:ascii="Arial" w:eastAsia="Arial Unicode MS" w:hAnsi="Arial" w:cs="Arial"/>
          <w:sz w:val="24"/>
          <w:szCs w:val="24"/>
        </w:rPr>
      </w:pPr>
      <w:r>
        <w:rPr>
          <w:rFonts w:ascii="Arial" w:eastAsia="Arial Unicode MS" w:hAnsi="Arial" w:cs="Arial"/>
        </w:rPr>
        <w:t>Wed, Dec 16th Grades K-4; Thurs, Dec 17</w:t>
      </w:r>
      <w:r w:rsidRPr="00CB3B84">
        <w:rPr>
          <w:rFonts w:ascii="Arial" w:eastAsia="Arial Unicode MS" w:hAnsi="Arial" w:cs="Arial"/>
          <w:vertAlign w:val="superscript"/>
        </w:rPr>
        <w:t>th</w:t>
      </w:r>
      <w:r>
        <w:rPr>
          <w:rFonts w:ascii="Arial" w:eastAsia="Arial Unicode MS" w:hAnsi="Arial" w:cs="Arial"/>
        </w:rPr>
        <w:t xml:space="preserve"> Grades 5-8; 150-200 per day</w:t>
      </w:r>
    </w:p>
    <w:p w14:paraId="41C61D22" w14:textId="77777777" w:rsidR="00CB3B84" w:rsidRPr="00CB3B84" w:rsidRDefault="00CB3B84" w:rsidP="00CB3B84">
      <w:pPr>
        <w:pStyle w:val="ListParagraph"/>
        <w:numPr>
          <w:ilvl w:val="3"/>
          <w:numId w:val="2"/>
        </w:numPr>
        <w:rPr>
          <w:rFonts w:ascii="Arial" w:eastAsia="Arial Unicode MS" w:hAnsi="Arial" w:cs="Arial"/>
          <w:i/>
          <w:color w:val="FF0000"/>
          <w:sz w:val="24"/>
          <w:szCs w:val="24"/>
        </w:rPr>
      </w:pPr>
      <w:r w:rsidRPr="00CB3B84">
        <w:rPr>
          <w:rFonts w:ascii="Arial" w:eastAsia="Arial Unicode MS" w:hAnsi="Arial" w:cs="Arial"/>
          <w:i/>
          <w:color w:val="FF0000"/>
        </w:rPr>
        <w:t>ACTION: Lindsay to call Western Winds, Calista to call 2 caterers</w:t>
      </w:r>
    </w:p>
    <w:p w14:paraId="685868D5" w14:textId="77777777" w:rsidR="00CB3B84" w:rsidRPr="00CB3B84" w:rsidRDefault="00CB3B84" w:rsidP="00CB3B84">
      <w:pPr>
        <w:pStyle w:val="ListParagraph"/>
        <w:numPr>
          <w:ilvl w:val="3"/>
          <w:numId w:val="2"/>
        </w:numPr>
        <w:rPr>
          <w:rFonts w:ascii="Arial" w:eastAsia="Arial Unicode MS" w:hAnsi="Arial" w:cs="Arial"/>
          <w:i/>
          <w:color w:val="FF0000"/>
          <w:sz w:val="24"/>
          <w:szCs w:val="24"/>
        </w:rPr>
      </w:pPr>
      <w:r w:rsidRPr="00CB3B84">
        <w:rPr>
          <w:rFonts w:ascii="Arial" w:eastAsia="Arial Unicode MS" w:hAnsi="Arial" w:cs="Arial"/>
          <w:i/>
          <w:color w:val="FF0000"/>
        </w:rPr>
        <w:t>ACTION: once options are shared through email, we need to vote on lunch to go with</w:t>
      </w:r>
      <w:r w:rsidR="000A1ACA">
        <w:rPr>
          <w:rFonts w:ascii="Arial" w:eastAsia="Arial Unicode MS" w:hAnsi="Arial" w:cs="Arial"/>
          <w:i/>
          <w:color w:val="FF0000"/>
        </w:rPr>
        <w:t>…</w:t>
      </w:r>
      <w:r w:rsidRPr="00CB3B84">
        <w:rPr>
          <w:rFonts w:ascii="Arial" w:eastAsia="Arial Unicode MS" w:hAnsi="Arial" w:cs="Arial"/>
          <w:i/>
          <w:color w:val="FF0000"/>
        </w:rPr>
        <w:t>deadline November 27</w:t>
      </w:r>
      <w:r w:rsidRPr="00CB3B84">
        <w:rPr>
          <w:rFonts w:ascii="Arial" w:eastAsia="Arial Unicode MS" w:hAnsi="Arial" w:cs="Arial"/>
          <w:i/>
          <w:color w:val="FF0000"/>
          <w:vertAlign w:val="superscript"/>
        </w:rPr>
        <w:t>th</w:t>
      </w:r>
      <w:r w:rsidRPr="00CB3B84">
        <w:rPr>
          <w:rFonts w:ascii="Arial" w:eastAsia="Arial Unicode MS" w:hAnsi="Arial" w:cs="Arial"/>
          <w:i/>
          <w:color w:val="FF0000"/>
        </w:rPr>
        <w:t xml:space="preserve">. </w:t>
      </w:r>
    </w:p>
    <w:p w14:paraId="22BA9829" w14:textId="77777777" w:rsidR="001C53F5" w:rsidRPr="001C53F5" w:rsidRDefault="001C53F5" w:rsidP="001C53F5">
      <w:pPr>
        <w:pStyle w:val="ListParagraph"/>
        <w:spacing w:after="0"/>
        <w:ind w:left="2160"/>
        <w:rPr>
          <w:rFonts w:ascii="Arial" w:eastAsia="Arial Unicode MS" w:hAnsi="Arial" w:cs="Arial"/>
          <w:sz w:val="16"/>
          <w:szCs w:val="16"/>
        </w:rPr>
      </w:pPr>
    </w:p>
    <w:p w14:paraId="6B6C1C22" w14:textId="77777777" w:rsidR="007D702D" w:rsidRDefault="000D5E94" w:rsidP="007D702D">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Principals Report</w:t>
      </w:r>
      <w:r w:rsidR="007D702D">
        <w:rPr>
          <w:rFonts w:ascii="Arial" w:eastAsia="Arial Unicode MS" w:hAnsi="Arial" w:cs="Arial"/>
          <w:b/>
          <w:sz w:val="24"/>
          <w:szCs w:val="24"/>
          <w:u w:val="single"/>
        </w:rPr>
        <w:t>:</w:t>
      </w:r>
    </w:p>
    <w:p w14:paraId="2D8029E1" w14:textId="77777777" w:rsidR="00EE4CB4" w:rsidRPr="00114593" w:rsidRDefault="00EE4CB4" w:rsidP="00EE4CB4">
      <w:pPr>
        <w:pStyle w:val="ListParagraph"/>
        <w:numPr>
          <w:ilvl w:val="2"/>
          <w:numId w:val="2"/>
        </w:numPr>
        <w:spacing w:after="0"/>
        <w:rPr>
          <w:rFonts w:ascii="Arial" w:eastAsia="Arial Unicode MS" w:hAnsi="Arial" w:cs="Arial"/>
          <w:b/>
          <w:sz w:val="24"/>
          <w:szCs w:val="24"/>
          <w:u w:val="single"/>
        </w:rPr>
      </w:pPr>
      <w:r>
        <w:rPr>
          <w:rFonts w:ascii="Arial" w:eastAsia="Arial Unicode MS" w:hAnsi="Arial" w:cs="Arial"/>
          <w:sz w:val="24"/>
          <w:szCs w:val="24"/>
        </w:rPr>
        <w:t>Verbal report</w:t>
      </w:r>
      <w:r w:rsidR="00590BC0">
        <w:rPr>
          <w:rFonts w:ascii="Arial" w:eastAsia="Arial Unicode MS" w:hAnsi="Arial" w:cs="Arial"/>
          <w:sz w:val="24"/>
          <w:szCs w:val="24"/>
        </w:rPr>
        <w:t xml:space="preserve"> </w:t>
      </w:r>
      <w:r w:rsidR="00114593">
        <w:rPr>
          <w:rFonts w:ascii="Arial" w:eastAsia="Arial Unicode MS" w:hAnsi="Arial" w:cs="Arial"/>
          <w:sz w:val="24"/>
          <w:szCs w:val="24"/>
        </w:rPr>
        <w:t>–</w:t>
      </w:r>
      <w:r w:rsidR="00590BC0">
        <w:rPr>
          <w:rFonts w:ascii="Arial" w:eastAsia="Arial Unicode MS" w:hAnsi="Arial" w:cs="Arial"/>
          <w:sz w:val="24"/>
          <w:szCs w:val="24"/>
        </w:rPr>
        <w:t xml:space="preserve"> </w:t>
      </w:r>
      <w:r w:rsidR="00B502C5">
        <w:rPr>
          <w:rFonts w:ascii="Arial" w:eastAsia="Arial Unicode MS" w:hAnsi="Arial" w:cs="Arial"/>
          <w:sz w:val="24"/>
          <w:szCs w:val="24"/>
        </w:rPr>
        <w:t>Tanis</w:t>
      </w:r>
    </w:p>
    <w:p w14:paraId="28D37B60" w14:textId="77777777" w:rsidR="00D47E22" w:rsidRPr="000A1ACA" w:rsidRDefault="000A1ACA" w:rsidP="00114593">
      <w:pPr>
        <w:pStyle w:val="ListParagraph"/>
        <w:numPr>
          <w:ilvl w:val="3"/>
          <w:numId w:val="2"/>
        </w:numPr>
        <w:spacing w:after="0"/>
        <w:rPr>
          <w:rFonts w:ascii="Arial" w:eastAsia="Arial Unicode MS" w:hAnsi="Arial" w:cs="Arial"/>
          <w:b/>
          <w:sz w:val="24"/>
          <w:szCs w:val="24"/>
          <w:u w:val="single"/>
        </w:rPr>
      </w:pPr>
      <w:r>
        <w:rPr>
          <w:rFonts w:ascii="Arial" w:eastAsia="Arial Unicode MS" w:hAnsi="Arial" w:cs="Arial"/>
        </w:rPr>
        <w:t xml:space="preserve">Positive case in the school </w:t>
      </w:r>
    </w:p>
    <w:p w14:paraId="5430D529" w14:textId="77777777" w:rsidR="000A1ACA" w:rsidRPr="000A1ACA" w:rsidRDefault="000A1ACA" w:rsidP="00114593">
      <w:pPr>
        <w:pStyle w:val="ListParagraph"/>
        <w:numPr>
          <w:ilvl w:val="3"/>
          <w:numId w:val="2"/>
        </w:numPr>
        <w:spacing w:after="0"/>
        <w:rPr>
          <w:rFonts w:ascii="Arial" w:eastAsia="Arial Unicode MS" w:hAnsi="Arial" w:cs="Arial"/>
          <w:b/>
          <w:sz w:val="24"/>
          <w:szCs w:val="24"/>
          <w:u w:val="single"/>
        </w:rPr>
      </w:pPr>
      <w:r>
        <w:rPr>
          <w:rFonts w:ascii="Arial" w:eastAsia="Arial Unicode MS" w:hAnsi="Arial" w:cs="Arial"/>
        </w:rPr>
        <w:t>Lots of support from staff and community</w:t>
      </w:r>
    </w:p>
    <w:p w14:paraId="706E6414" w14:textId="77777777" w:rsidR="000A1ACA" w:rsidRPr="007D702D" w:rsidRDefault="000A1ACA" w:rsidP="00114593">
      <w:pPr>
        <w:pStyle w:val="ListParagraph"/>
        <w:numPr>
          <w:ilvl w:val="3"/>
          <w:numId w:val="2"/>
        </w:numPr>
        <w:spacing w:after="0"/>
        <w:rPr>
          <w:rFonts w:ascii="Arial" w:eastAsia="Arial Unicode MS" w:hAnsi="Arial" w:cs="Arial"/>
          <w:b/>
          <w:sz w:val="24"/>
          <w:szCs w:val="24"/>
          <w:u w:val="single"/>
        </w:rPr>
      </w:pPr>
      <w:r>
        <w:rPr>
          <w:rFonts w:ascii="Arial" w:eastAsia="Arial Unicode MS" w:hAnsi="Arial" w:cs="Arial"/>
        </w:rPr>
        <w:t>Lots of students away, needs understanding all around</w:t>
      </w:r>
    </w:p>
    <w:p w14:paraId="56023977" w14:textId="77777777" w:rsidR="000C60DC" w:rsidRPr="002350CE" w:rsidRDefault="000C60DC" w:rsidP="007C2791">
      <w:pPr>
        <w:pStyle w:val="ListParagraph"/>
        <w:spacing w:after="0"/>
        <w:ind w:left="0"/>
        <w:rPr>
          <w:rFonts w:ascii="Arial" w:eastAsia="Arial Unicode MS" w:hAnsi="Arial" w:cs="Arial"/>
          <w:b/>
          <w:sz w:val="16"/>
          <w:szCs w:val="16"/>
          <w:u w:val="single"/>
        </w:rPr>
      </w:pPr>
    </w:p>
    <w:p w14:paraId="2E638125" w14:textId="77777777" w:rsidR="00F171B1" w:rsidRDefault="00A27D86" w:rsidP="00172BC1">
      <w:pPr>
        <w:pStyle w:val="ListParagraph"/>
        <w:numPr>
          <w:ilvl w:val="0"/>
          <w:numId w:val="2"/>
        </w:numPr>
        <w:spacing w:after="0"/>
        <w:rPr>
          <w:rFonts w:ascii="Arial" w:eastAsia="Arial Unicode MS" w:hAnsi="Arial" w:cs="Arial"/>
          <w:b/>
          <w:sz w:val="24"/>
          <w:szCs w:val="24"/>
          <w:u w:val="single"/>
        </w:rPr>
      </w:pPr>
      <w:r>
        <w:rPr>
          <w:rFonts w:ascii="Arial" w:eastAsia="Arial Unicode MS" w:hAnsi="Arial" w:cs="Arial"/>
          <w:b/>
          <w:sz w:val="24"/>
          <w:szCs w:val="24"/>
          <w:u w:val="single"/>
        </w:rPr>
        <w:t>Corresponde</w:t>
      </w:r>
      <w:r w:rsidR="00955EA9">
        <w:rPr>
          <w:rFonts w:ascii="Arial" w:eastAsia="Arial Unicode MS" w:hAnsi="Arial" w:cs="Arial"/>
          <w:b/>
          <w:sz w:val="24"/>
          <w:szCs w:val="24"/>
          <w:u w:val="single"/>
        </w:rPr>
        <w:t>nce</w:t>
      </w:r>
      <w:r w:rsidR="00F06AA7" w:rsidRPr="000F200B">
        <w:rPr>
          <w:rFonts w:ascii="Arial" w:eastAsia="Arial Unicode MS" w:hAnsi="Arial" w:cs="Arial"/>
          <w:b/>
          <w:sz w:val="24"/>
          <w:szCs w:val="24"/>
          <w:u w:val="single"/>
        </w:rPr>
        <w:t xml:space="preserve">: </w:t>
      </w:r>
    </w:p>
    <w:p w14:paraId="3A5E2608" w14:textId="77777777" w:rsidR="00172BC1" w:rsidRPr="000A1ACA" w:rsidRDefault="000A1ACA" w:rsidP="000241B1">
      <w:pPr>
        <w:pStyle w:val="ListParagraph"/>
        <w:numPr>
          <w:ilvl w:val="2"/>
          <w:numId w:val="2"/>
        </w:numPr>
        <w:spacing w:after="0"/>
        <w:rPr>
          <w:rFonts w:ascii="Arial" w:eastAsia="Arial Unicode MS" w:hAnsi="Arial" w:cs="Arial"/>
          <w:b/>
          <w:sz w:val="16"/>
          <w:szCs w:val="16"/>
          <w:u w:val="single"/>
        </w:rPr>
      </w:pPr>
      <w:r w:rsidRPr="000A1ACA">
        <w:rPr>
          <w:rFonts w:ascii="Arial" w:eastAsia="Arial Unicode MS" w:hAnsi="Arial" w:cs="Arial"/>
          <w:sz w:val="24"/>
          <w:szCs w:val="24"/>
        </w:rPr>
        <w:t xml:space="preserve">PIC meeting minutes – Nov 2/20 </w:t>
      </w:r>
      <w:r>
        <w:rPr>
          <w:rFonts w:ascii="Arial" w:eastAsia="Arial Unicode MS" w:hAnsi="Arial" w:cs="Arial"/>
          <w:sz w:val="24"/>
          <w:szCs w:val="24"/>
        </w:rPr>
        <w:t xml:space="preserve">noted </w:t>
      </w:r>
      <w:r>
        <w:rPr>
          <w:rFonts w:eastAsia="Times New Roman"/>
        </w:rPr>
        <w:object w:dxaOrig="1440" w:dyaOrig="1215" w14:anchorId="61CB3759">
          <v:shape id="_x0000_i1026" type="#_x0000_t75" style="width:1in;height:60.6pt" o:ole="">
            <v:imagedata r:id="rId10" o:title=""/>
          </v:shape>
          <o:OLEObject Type="Embed" ProgID="Outlook.FileAttach" ShapeID="_x0000_i1026" DrawAspect="Icon" ObjectID="_1668238818" r:id="rId11"/>
        </w:object>
      </w:r>
    </w:p>
    <w:p w14:paraId="48E5E695" w14:textId="77777777" w:rsidR="000A1ACA" w:rsidRPr="000A1ACA" w:rsidRDefault="000A1ACA" w:rsidP="000241B1">
      <w:pPr>
        <w:pStyle w:val="ListParagraph"/>
        <w:numPr>
          <w:ilvl w:val="2"/>
          <w:numId w:val="2"/>
        </w:numPr>
        <w:spacing w:after="0"/>
        <w:rPr>
          <w:rFonts w:ascii="Arial" w:eastAsia="Arial Unicode MS" w:hAnsi="Arial" w:cs="Arial"/>
          <w:b/>
          <w:sz w:val="16"/>
          <w:szCs w:val="16"/>
          <w:u w:val="single"/>
        </w:rPr>
      </w:pPr>
      <w:r>
        <w:rPr>
          <w:rFonts w:ascii="Arial" w:eastAsia="Arial Unicode MS" w:hAnsi="Arial" w:cs="Arial"/>
          <w:sz w:val="24"/>
          <w:szCs w:val="24"/>
        </w:rPr>
        <w:t xml:space="preserve">606 Transportation Policy – distancing for bussing </w:t>
      </w:r>
      <w:r>
        <w:rPr>
          <w:rFonts w:eastAsia="Times New Roman"/>
        </w:rPr>
        <w:object w:dxaOrig="1440" w:dyaOrig="1215" w14:anchorId="4C173BA8">
          <v:shape id="_x0000_i1027" type="#_x0000_t75" style="width:1in;height:60.6pt" o:ole="">
            <v:imagedata r:id="rId12" o:title=""/>
          </v:shape>
          <o:OLEObject Type="Embed" ProgID="Outlook.FileAttach" ShapeID="_x0000_i1027" DrawAspect="Icon" ObjectID="_1668238819" r:id="rId13"/>
        </w:object>
      </w:r>
    </w:p>
    <w:p w14:paraId="36CBCEA0" w14:textId="77777777" w:rsidR="000A1ACA" w:rsidRPr="000A1ACA" w:rsidRDefault="000A1ACA" w:rsidP="000A1ACA">
      <w:pPr>
        <w:pStyle w:val="ListParagraph"/>
        <w:numPr>
          <w:ilvl w:val="0"/>
          <w:numId w:val="35"/>
        </w:numPr>
        <w:spacing w:after="0"/>
        <w:rPr>
          <w:rFonts w:ascii="Arial" w:eastAsia="Arial Unicode MS" w:hAnsi="Arial" w:cs="Arial"/>
          <w:b/>
          <w:i/>
          <w:color w:val="FF0000"/>
          <w:sz w:val="16"/>
          <w:szCs w:val="16"/>
          <w:u w:val="single"/>
        </w:rPr>
      </w:pPr>
      <w:r w:rsidRPr="000A1ACA">
        <w:rPr>
          <w:rFonts w:ascii="Arial" w:eastAsia="Arial Unicode MS" w:hAnsi="Arial" w:cs="Arial"/>
          <w:i/>
          <w:color w:val="FF0000"/>
          <w:sz w:val="24"/>
          <w:szCs w:val="24"/>
        </w:rPr>
        <w:t>ACTION: please review both and bring any questions or concerns to December meeting</w:t>
      </w:r>
    </w:p>
    <w:p w14:paraId="43C2AA90" w14:textId="77777777" w:rsidR="000A1ACA" w:rsidRPr="000A1ACA" w:rsidRDefault="000A1ACA" w:rsidP="000A1ACA">
      <w:pPr>
        <w:rPr>
          <w:rFonts w:ascii="Arial" w:eastAsia="Arial Unicode MS" w:hAnsi="Arial" w:cs="Arial"/>
          <w:b/>
          <w:color w:val="FF0000"/>
          <w:sz w:val="16"/>
          <w:szCs w:val="16"/>
          <w:u w:val="single"/>
        </w:rPr>
      </w:pPr>
    </w:p>
    <w:p w14:paraId="1E16395F" w14:textId="77777777" w:rsidR="00CD4D03" w:rsidRDefault="00792D39" w:rsidP="00D233B5">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School Council Meeting Date</w:t>
      </w:r>
      <w:r w:rsidR="00F171B1" w:rsidRPr="00F171B1">
        <w:rPr>
          <w:rFonts w:ascii="Arial" w:hAnsi="Arial" w:cs="Arial"/>
          <w:b/>
          <w:sz w:val="24"/>
          <w:szCs w:val="24"/>
          <w:u w:val="single"/>
        </w:rPr>
        <w:t>:</w:t>
      </w:r>
      <w:r w:rsidR="001C53F5">
        <w:rPr>
          <w:rFonts w:ascii="Arial" w:hAnsi="Arial" w:cs="Arial"/>
          <w:b/>
          <w:sz w:val="24"/>
          <w:szCs w:val="24"/>
          <w:u w:val="single"/>
        </w:rPr>
        <w:t xml:space="preserve"> </w:t>
      </w:r>
      <w:r w:rsidR="00D47E22">
        <w:rPr>
          <w:rFonts w:ascii="Arial" w:hAnsi="Arial" w:cs="Arial"/>
          <w:sz w:val="24"/>
          <w:szCs w:val="24"/>
        </w:rPr>
        <w:t xml:space="preserve">Tues, </w:t>
      </w:r>
      <w:r w:rsidR="000A1ACA">
        <w:rPr>
          <w:rFonts w:ascii="Arial" w:hAnsi="Arial" w:cs="Arial"/>
          <w:sz w:val="24"/>
          <w:szCs w:val="24"/>
        </w:rPr>
        <w:t>Dec 8</w:t>
      </w:r>
      <w:r w:rsidR="00D47E22">
        <w:rPr>
          <w:rFonts w:ascii="Arial" w:hAnsi="Arial" w:cs="Arial"/>
          <w:sz w:val="24"/>
          <w:szCs w:val="24"/>
        </w:rPr>
        <w:t>, 2020 @ 1200HRS via Zoom</w:t>
      </w:r>
    </w:p>
    <w:p w14:paraId="55A3A9EF" w14:textId="77777777" w:rsidR="00536454" w:rsidRPr="002350CE" w:rsidRDefault="00536454" w:rsidP="00536454">
      <w:pPr>
        <w:ind w:left="1440"/>
        <w:rPr>
          <w:rFonts w:ascii="Arial" w:eastAsia="Arial Unicode MS" w:hAnsi="Arial" w:cs="Arial"/>
          <w:sz w:val="16"/>
          <w:szCs w:val="16"/>
        </w:rPr>
      </w:pPr>
    </w:p>
    <w:p w14:paraId="02BB070D" w14:textId="77777777" w:rsidR="00F171B1" w:rsidRPr="00C215C7" w:rsidRDefault="00F171B1" w:rsidP="00C215C7">
      <w:pPr>
        <w:pStyle w:val="ListParagraph"/>
        <w:numPr>
          <w:ilvl w:val="0"/>
          <w:numId w:val="2"/>
        </w:numPr>
        <w:spacing w:after="0"/>
        <w:rPr>
          <w:rFonts w:ascii="Arial" w:hAnsi="Arial" w:cs="Arial"/>
          <w:b/>
          <w:sz w:val="24"/>
          <w:szCs w:val="24"/>
          <w:u w:val="single"/>
        </w:rPr>
      </w:pPr>
      <w:r>
        <w:rPr>
          <w:rFonts w:ascii="Arial" w:hAnsi="Arial" w:cs="Arial"/>
          <w:b/>
          <w:sz w:val="24"/>
          <w:szCs w:val="24"/>
          <w:u w:val="single"/>
        </w:rPr>
        <w:t>Adjournment</w:t>
      </w:r>
      <w:r w:rsidR="002350CE">
        <w:rPr>
          <w:rFonts w:ascii="Arial" w:hAnsi="Arial" w:cs="Arial"/>
          <w:b/>
          <w:sz w:val="24"/>
          <w:szCs w:val="24"/>
          <w:u w:val="single"/>
        </w:rPr>
        <w:t>:</w:t>
      </w:r>
      <w:r w:rsidR="00123AA1">
        <w:rPr>
          <w:rFonts w:ascii="Arial" w:hAnsi="Arial" w:cs="Arial"/>
          <w:b/>
          <w:sz w:val="24"/>
          <w:szCs w:val="24"/>
          <w:u w:val="single"/>
        </w:rPr>
        <w:t xml:space="preserve"> </w:t>
      </w:r>
      <w:r w:rsidR="00123AA1">
        <w:rPr>
          <w:rFonts w:ascii="Arial" w:hAnsi="Arial" w:cs="Arial"/>
          <w:sz w:val="24"/>
          <w:szCs w:val="24"/>
        </w:rPr>
        <w:t>125</w:t>
      </w:r>
      <w:r w:rsidR="000A1ACA">
        <w:rPr>
          <w:rFonts w:ascii="Arial" w:hAnsi="Arial" w:cs="Arial"/>
          <w:sz w:val="24"/>
          <w:szCs w:val="24"/>
        </w:rPr>
        <w:t>8</w:t>
      </w:r>
      <w:r w:rsidR="00123AA1">
        <w:rPr>
          <w:rFonts w:ascii="Arial" w:hAnsi="Arial" w:cs="Arial"/>
          <w:sz w:val="24"/>
          <w:szCs w:val="24"/>
        </w:rPr>
        <w:t>HRS</w:t>
      </w:r>
    </w:p>
    <w:sectPr w:rsidR="00F171B1" w:rsidRPr="00C215C7" w:rsidSect="00536454">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284"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CBC29" w14:textId="77777777" w:rsidR="00461321" w:rsidRDefault="00461321">
      <w:r>
        <w:separator/>
      </w:r>
    </w:p>
  </w:endnote>
  <w:endnote w:type="continuationSeparator" w:id="0">
    <w:p w14:paraId="61A1E719" w14:textId="77777777" w:rsidR="00461321" w:rsidRDefault="00461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63903" w14:textId="77777777" w:rsidR="002350CE" w:rsidRDefault="002350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CFC5D" w14:textId="77777777" w:rsidR="002350CE" w:rsidRDefault="002350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DFDD4" w14:textId="77777777" w:rsidR="002350CE" w:rsidRDefault="002350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586C35" w14:textId="77777777" w:rsidR="00461321" w:rsidRDefault="00461321">
      <w:r>
        <w:separator/>
      </w:r>
    </w:p>
  </w:footnote>
  <w:footnote w:type="continuationSeparator" w:id="0">
    <w:p w14:paraId="67346011" w14:textId="77777777" w:rsidR="00461321" w:rsidRDefault="00461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841BF" w14:textId="77777777" w:rsidR="002350CE" w:rsidRDefault="00235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7696" w14:textId="77777777" w:rsidR="002350CE" w:rsidRDefault="002350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602D" w14:textId="77777777" w:rsidR="002350CE" w:rsidRDefault="00235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3523"/>
    <w:multiLevelType w:val="hybridMultilevel"/>
    <w:tmpl w:val="955C6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462A4"/>
    <w:multiLevelType w:val="hybridMultilevel"/>
    <w:tmpl w:val="020281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1CE5AD6"/>
    <w:multiLevelType w:val="hybridMultilevel"/>
    <w:tmpl w:val="3FC257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B0C84"/>
    <w:multiLevelType w:val="hybridMultilevel"/>
    <w:tmpl w:val="9C40E03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C647E1C"/>
    <w:multiLevelType w:val="hybridMultilevel"/>
    <w:tmpl w:val="B922C412"/>
    <w:lvl w:ilvl="0" w:tplc="848A1924">
      <w:numFmt w:val="bullet"/>
      <w:lvlText w:val="•"/>
      <w:lvlJc w:val="left"/>
      <w:pPr>
        <w:ind w:left="2340" w:hanging="360"/>
      </w:pPr>
      <w:rPr>
        <w:rFonts w:ascii="Arial" w:eastAsia="Arial Unicode MS" w:hAnsi="Arial" w:cs="Aria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5" w15:restartNumberingAfterBreak="0">
    <w:nsid w:val="102638A0"/>
    <w:multiLevelType w:val="hybridMultilevel"/>
    <w:tmpl w:val="219E2F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38506AD"/>
    <w:multiLevelType w:val="hybridMultilevel"/>
    <w:tmpl w:val="AFE6B7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147F00FD"/>
    <w:multiLevelType w:val="hybridMultilevel"/>
    <w:tmpl w:val="5258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9E24B6"/>
    <w:multiLevelType w:val="hybridMultilevel"/>
    <w:tmpl w:val="1122BB5E"/>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62FDC"/>
    <w:multiLevelType w:val="hybridMultilevel"/>
    <w:tmpl w:val="9782BA3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D2BA4"/>
    <w:multiLevelType w:val="hybridMultilevel"/>
    <w:tmpl w:val="69D0CD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1D3E14F7"/>
    <w:multiLevelType w:val="hybridMultilevel"/>
    <w:tmpl w:val="E528E7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3104F08"/>
    <w:multiLevelType w:val="hybridMultilevel"/>
    <w:tmpl w:val="373EC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DC1D25"/>
    <w:multiLevelType w:val="hybridMultilevel"/>
    <w:tmpl w:val="158614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221330"/>
    <w:multiLevelType w:val="hybridMultilevel"/>
    <w:tmpl w:val="FFB8D2D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CC25ADC"/>
    <w:multiLevelType w:val="hybridMultilevel"/>
    <w:tmpl w:val="C84C9746"/>
    <w:lvl w:ilvl="0" w:tplc="848A1924">
      <w:numFmt w:val="bullet"/>
      <w:lvlText w:val="•"/>
      <w:lvlJc w:val="left"/>
      <w:pPr>
        <w:ind w:left="4500" w:hanging="360"/>
      </w:pPr>
      <w:rPr>
        <w:rFonts w:ascii="Arial" w:eastAsia="Arial Unicode MS" w:hAnsi="Arial" w:cs="Aria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6" w15:restartNumberingAfterBreak="0">
    <w:nsid w:val="2EAD5B35"/>
    <w:multiLevelType w:val="hybridMultilevel"/>
    <w:tmpl w:val="941CA110"/>
    <w:lvl w:ilvl="0" w:tplc="EA4637D8">
      <w:start w:val="1"/>
      <w:numFmt w:val="decimal"/>
      <w:lvlText w:val="%1."/>
      <w:lvlJc w:val="left"/>
      <w:pPr>
        <w:ind w:left="720" w:hanging="360"/>
      </w:pPr>
      <w:rPr>
        <w:rFonts w:hint="default"/>
        <w:b w:val="0"/>
      </w:rPr>
    </w:lvl>
    <w:lvl w:ilvl="1" w:tplc="D2521FB4">
      <w:start w:val="1"/>
      <w:numFmt w:val="lowerLetter"/>
      <w:lvlText w:val="%2."/>
      <w:lvlJc w:val="left"/>
      <w:pPr>
        <w:ind w:left="1440" w:hanging="360"/>
      </w:pPr>
      <w:rPr>
        <w:b w:val="0"/>
      </w:rPr>
    </w:lvl>
    <w:lvl w:ilvl="2" w:tplc="1DD6E218">
      <w:start w:val="1"/>
      <w:numFmt w:val="lowerRoman"/>
      <w:lvlText w:val="%3."/>
      <w:lvlJc w:val="right"/>
      <w:pPr>
        <w:ind w:left="2160" w:hanging="180"/>
      </w:pPr>
      <w:rPr>
        <w:b/>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2A0AFB"/>
    <w:multiLevelType w:val="hybridMultilevel"/>
    <w:tmpl w:val="78746F02"/>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58E47FE"/>
    <w:multiLevelType w:val="hybridMultilevel"/>
    <w:tmpl w:val="4B9E66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6E47B12"/>
    <w:multiLevelType w:val="hybridMultilevel"/>
    <w:tmpl w:val="6FF0A35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0" w15:restartNumberingAfterBreak="0">
    <w:nsid w:val="38E62086"/>
    <w:multiLevelType w:val="hybridMultilevel"/>
    <w:tmpl w:val="C10C8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D511600"/>
    <w:multiLevelType w:val="hybridMultilevel"/>
    <w:tmpl w:val="6B8E8072"/>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15:restartNumberingAfterBreak="0">
    <w:nsid w:val="3FFA0A93"/>
    <w:multiLevelType w:val="hybridMultilevel"/>
    <w:tmpl w:val="C8342096"/>
    <w:lvl w:ilvl="0" w:tplc="04090001">
      <w:start w:val="1"/>
      <w:numFmt w:val="bullet"/>
      <w:lvlText w:val=""/>
      <w:lvlJc w:val="left"/>
      <w:pPr>
        <w:ind w:left="2340" w:hanging="360"/>
      </w:pPr>
      <w:rPr>
        <w:rFonts w:ascii="Symbol" w:hAnsi="Symbol" w:hint="default"/>
      </w:rPr>
    </w:lvl>
    <w:lvl w:ilvl="1" w:tplc="10090003">
      <w:start w:val="1"/>
      <w:numFmt w:val="bullet"/>
      <w:lvlText w:val="o"/>
      <w:lvlJc w:val="left"/>
      <w:pPr>
        <w:ind w:left="3060" w:hanging="360"/>
      </w:pPr>
      <w:rPr>
        <w:rFonts w:ascii="Courier New" w:hAnsi="Courier New" w:cs="Courier New" w:hint="default"/>
      </w:rPr>
    </w:lvl>
    <w:lvl w:ilvl="2" w:tplc="10090005" w:tentative="1">
      <w:start w:val="1"/>
      <w:numFmt w:val="bullet"/>
      <w:lvlText w:val=""/>
      <w:lvlJc w:val="left"/>
      <w:pPr>
        <w:ind w:left="3780" w:hanging="360"/>
      </w:pPr>
      <w:rPr>
        <w:rFonts w:ascii="Wingdings" w:hAnsi="Wingdings" w:hint="default"/>
      </w:rPr>
    </w:lvl>
    <w:lvl w:ilvl="3" w:tplc="10090001" w:tentative="1">
      <w:start w:val="1"/>
      <w:numFmt w:val="bullet"/>
      <w:lvlText w:val=""/>
      <w:lvlJc w:val="left"/>
      <w:pPr>
        <w:ind w:left="4500" w:hanging="360"/>
      </w:pPr>
      <w:rPr>
        <w:rFonts w:ascii="Symbol" w:hAnsi="Symbol" w:hint="default"/>
      </w:rPr>
    </w:lvl>
    <w:lvl w:ilvl="4" w:tplc="10090003" w:tentative="1">
      <w:start w:val="1"/>
      <w:numFmt w:val="bullet"/>
      <w:lvlText w:val="o"/>
      <w:lvlJc w:val="left"/>
      <w:pPr>
        <w:ind w:left="5220" w:hanging="360"/>
      </w:pPr>
      <w:rPr>
        <w:rFonts w:ascii="Courier New" w:hAnsi="Courier New" w:cs="Courier New" w:hint="default"/>
      </w:rPr>
    </w:lvl>
    <w:lvl w:ilvl="5" w:tplc="10090005" w:tentative="1">
      <w:start w:val="1"/>
      <w:numFmt w:val="bullet"/>
      <w:lvlText w:val=""/>
      <w:lvlJc w:val="left"/>
      <w:pPr>
        <w:ind w:left="5940" w:hanging="360"/>
      </w:pPr>
      <w:rPr>
        <w:rFonts w:ascii="Wingdings" w:hAnsi="Wingdings" w:hint="default"/>
      </w:rPr>
    </w:lvl>
    <w:lvl w:ilvl="6" w:tplc="10090001" w:tentative="1">
      <w:start w:val="1"/>
      <w:numFmt w:val="bullet"/>
      <w:lvlText w:val=""/>
      <w:lvlJc w:val="left"/>
      <w:pPr>
        <w:ind w:left="6660" w:hanging="360"/>
      </w:pPr>
      <w:rPr>
        <w:rFonts w:ascii="Symbol" w:hAnsi="Symbol" w:hint="default"/>
      </w:rPr>
    </w:lvl>
    <w:lvl w:ilvl="7" w:tplc="10090003" w:tentative="1">
      <w:start w:val="1"/>
      <w:numFmt w:val="bullet"/>
      <w:lvlText w:val="o"/>
      <w:lvlJc w:val="left"/>
      <w:pPr>
        <w:ind w:left="7380" w:hanging="360"/>
      </w:pPr>
      <w:rPr>
        <w:rFonts w:ascii="Courier New" w:hAnsi="Courier New" w:cs="Courier New" w:hint="default"/>
      </w:rPr>
    </w:lvl>
    <w:lvl w:ilvl="8" w:tplc="10090005" w:tentative="1">
      <w:start w:val="1"/>
      <w:numFmt w:val="bullet"/>
      <w:lvlText w:val=""/>
      <w:lvlJc w:val="left"/>
      <w:pPr>
        <w:ind w:left="8100" w:hanging="360"/>
      </w:pPr>
      <w:rPr>
        <w:rFonts w:ascii="Wingdings" w:hAnsi="Wingdings" w:hint="default"/>
      </w:rPr>
    </w:lvl>
  </w:abstractNum>
  <w:abstractNum w:abstractNumId="23" w15:restartNumberingAfterBreak="0">
    <w:nsid w:val="405E1719"/>
    <w:multiLevelType w:val="hybridMultilevel"/>
    <w:tmpl w:val="8B7E0AA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9F7D1D"/>
    <w:multiLevelType w:val="hybridMultilevel"/>
    <w:tmpl w:val="2E7238B4"/>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9E2CB0"/>
    <w:multiLevelType w:val="hybridMultilevel"/>
    <w:tmpl w:val="214E0DD2"/>
    <w:lvl w:ilvl="0" w:tplc="D2521FB4">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D77CE9"/>
    <w:multiLevelType w:val="hybridMultilevel"/>
    <w:tmpl w:val="BD32BD7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50FC1E2A"/>
    <w:multiLevelType w:val="hybridMultilevel"/>
    <w:tmpl w:val="F112D99A"/>
    <w:lvl w:ilvl="0" w:tplc="848A1924">
      <w:numFmt w:val="bullet"/>
      <w:lvlText w:val="•"/>
      <w:lvlJc w:val="left"/>
      <w:pPr>
        <w:ind w:left="3060" w:hanging="360"/>
      </w:pPr>
      <w:rPr>
        <w:rFonts w:ascii="Arial" w:eastAsia="Arial Unicode MS" w:hAnsi="Arial" w:cs="Arial" w:hint="default"/>
      </w:rPr>
    </w:lvl>
    <w:lvl w:ilvl="1" w:tplc="04090001">
      <w:start w:val="1"/>
      <w:numFmt w:val="bullet"/>
      <w:lvlText w:val=""/>
      <w:lvlJc w:val="left"/>
      <w:pPr>
        <w:ind w:left="2160" w:hanging="360"/>
      </w:pPr>
      <w:rPr>
        <w:rFonts w:ascii="Symbol" w:hAnsi="Symbo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54CD7C20"/>
    <w:multiLevelType w:val="hybridMultilevel"/>
    <w:tmpl w:val="32CAC5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FFB7A87"/>
    <w:multiLevelType w:val="hybridMultilevel"/>
    <w:tmpl w:val="B172EEA6"/>
    <w:lvl w:ilvl="0" w:tplc="848A1924">
      <w:numFmt w:val="bullet"/>
      <w:lvlText w:val="•"/>
      <w:lvlJc w:val="left"/>
      <w:pPr>
        <w:ind w:left="3060" w:hanging="360"/>
      </w:pPr>
      <w:rPr>
        <w:rFonts w:ascii="Arial" w:eastAsia="Arial Unicode MS" w:hAnsi="Arial" w:cs="Aria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B783ACE"/>
    <w:multiLevelType w:val="hybridMultilevel"/>
    <w:tmpl w:val="4208A46C"/>
    <w:lvl w:ilvl="0" w:tplc="D2521FB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0511C8C"/>
    <w:multiLevelType w:val="hybridMultilevel"/>
    <w:tmpl w:val="9C284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9B435C"/>
    <w:multiLevelType w:val="hybridMultilevel"/>
    <w:tmpl w:val="D172BD6A"/>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B2A492D"/>
    <w:multiLevelType w:val="hybridMultilevel"/>
    <w:tmpl w:val="1A72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417C"/>
    <w:multiLevelType w:val="hybridMultilevel"/>
    <w:tmpl w:val="F43E9B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6"/>
  </w:num>
  <w:num w:numId="3">
    <w:abstractNumId w:val="19"/>
  </w:num>
  <w:num w:numId="4">
    <w:abstractNumId w:val="25"/>
  </w:num>
  <w:num w:numId="5">
    <w:abstractNumId w:val="24"/>
  </w:num>
  <w:num w:numId="6">
    <w:abstractNumId w:val="34"/>
  </w:num>
  <w:num w:numId="7">
    <w:abstractNumId w:val="8"/>
  </w:num>
  <w:num w:numId="8">
    <w:abstractNumId w:val="5"/>
  </w:num>
  <w:num w:numId="9">
    <w:abstractNumId w:val="21"/>
  </w:num>
  <w:num w:numId="10">
    <w:abstractNumId w:val="11"/>
  </w:num>
  <w:num w:numId="11">
    <w:abstractNumId w:val="30"/>
  </w:num>
  <w:num w:numId="12">
    <w:abstractNumId w:val="20"/>
  </w:num>
  <w:num w:numId="13">
    <w:abstractNumId w:val="0"/>
  </w:num>
  <w:num w:numId="14">
    <w:abstractNumId w:val="17"/>
  </w:num>
  <w:num w:numId="15">
    <w:abstractNumId w:val="4"/>
  </w:num>
  <w:num w:numId="16">
    <w:abstractNumId w:val="15"/>
  </w:num>
  <w:num w:numId="17">
    <w:abstractNumId w:val="29"/>
  </w:num>
  <w:num w:numId="18">
    <w:abstractNumId w:val="27"/>
  </w:num>
  <w:num w:numId="19">
    <w:abstractNumId w:val="22"/>
  </w:num>
  <w:num w:numId="20">
    <w:abstractNumId w:val="13"/>
  </w:num>
  <w:num w:numId="21">
    <w:abstractNumId w:val="32"/>
  </w:num>
  <w:num w:numId="22">
    <w:abstractNumId w:val="23"/>
  </w:num>
  <w:num w:numId="23">
    <w:abstractNumId w:val="2"/>
  </w:num>
  <w:num w:numId="24">
    <w:abstractNumId w:val="10"/>
  </w:num>
  <w:num w:numId="25">
    <w:abstractNumId w:val="33"/>
  </w:num>
  <w:num w:numId="26">
    <w:abstractNumId w:val="7"/>
  </w:num>
  <w:num w:numId="27">
    <w:abstractNumId w:val="1"/>
  </w:num>
  <w:num w:numId="28">
    <w:abstractNumId w:val="6"/>
  </w:num>
  <w:num w:numId="29">
    <w:abstractNumId w:val="3"/>
  </w:num>
  <w:num w:numId="30">
    <w:abstractNumId w:val="28"/>
  </w:num>
  <w:num w:numId="31">
    <w:abstractNumId w:val="14"/>
  </w:num>
  <w:num w:numId="32">
    <w:abstractNumId w:val="31"/>
  </w:num>
  <w:num w:numId="33">
    <w:abstractNumId w:val="12"/>
  </w:num>
  <w:num w:numId="34">
    <w:abstractNumId w:val="26"/>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96A"/>
    <w:rsid w:val="000433E0"/>
    <w:rsid w:val="0004764B"/>
    <w:rsid w:val="00061F41"/>
    <w:rsid w:val="00070FB4"/>
    <w:rsid w:val="000A1ACA"/>
    <w:rsid w:val="000B04AB"/>
    <w:rsid w:val="000C60DC"/>
    <w:rsid w:val="000D5E94"/>
    <w:rsid w:val="000F200B"/>
    <w:rsid w:val="00114593"/>
    <w:rsid w:val="00120011"/>
    <w:rsid w:val="00123AA1"/>
    <w:rsid w:val="00172BC1"/>
    <w:rsid w:val="00176A0E"/>
    <w:rsid w:val="001922E7"/>
    <w:rsid w:val="001A2A83"/>
    <w:rsid w:val="001C53F5"/>
    <w:rsid w:val="00212AC1"/>
    <w:rsid w:val="00214362"/>
    <w:rsid w:val="0021448A"/>
    <w:rsid w:val="002350CE"/>
    <w:rsid w:val="002D75C8"/>
    <w:rsid w:val="002F6FA3"/>
    <w:rsid w:val="003438A3"/>
    <w:rsid w:val="0035717D"/>
    <w:rsid w:val="003662F8"/>
    <w:rsid w:val="00372D39"/>
    <w:rsid w:val="003806AC"/>
    <w:rsid w:val="00386936"/>
    <w:rsid w:val="003D3309"/>
    <w:rsid w:val="00407BD6"/>
    <w:rsid w:val="00447AD3"/>
    <w:rsid w:val="004564DD"/>
    <w:rsid w:val="00460740"/>
    <w:rsid w:val="00461321"/>
    <w:rsid w:val="004C045D"/>
    <w:rsid w:val="004C1C43"/>
    <w:rsid w:val="0053471B"/>
    <w:rsid w:val="00536454"/>
    <w:rsid w:val="00590BC0"/>
    <w:rsid w:val="005B780A"/>
    <w:rsid w:val="005C2C1F"/>
    <w:rsid w:val="0065358E"/>
    <w:rsid w:val="0067063D"/>
    <w:rsid w:val="00684666"/>
    <w:rsid w:val="00694A9D"/>
    <w:rsid w:val="007514D7"/>
    <w:rsid w:val="007649EE"/>
    <w:rsid w:val="0078212B"/>
    <w:rsid w:val="00792BE4"/>
    <w:rsid w:val="00792D39"/>
    <w:rsid w:val="007A196A"/>
    <w:rsid w:val="007A67FC"/>
    <w:rsid w:val="007C2791"/>
    <w:rsid w:val="007C7295"/>
    <w:rsid w:val="007D702D"/>
    <w:rsid w:val="007E0E7F"/>
    <w:rsid w:val="008310E7"/>
    <w:rsid w:val="00861845"/>
    <w:rsid w:val="00897C4E"/>
    <w:rsid w:val="008A5094"/>
    <w:rsid w:val="008D57CD"/>
    <w:rsid w:val="008E72BB"/>
    <w:rsid w:val="008F232E"/>
    <w:rsid w:val="00902CAE"/>
    <w:rsid w:val="00955EA9"/>
    <w:rsid w:val="0096736C"/>
    <w:rsid w:val="00974DA1"/>
    <w:rsid w:val="009A2DAC"/>
    <w:rsid w:val="009B35F6"/>
    <w:rsid w:val="00A27D86"/>
    <w:rsid w:val="00A57EC0"/>
    <w:rsid w:val="00A6790A"/>
    <w:rsid w:val="00AA0BFA"/>
    <w:rsid w:val="00AB31C6"/>
    <w:rsid w:val="00AF597E"/>
    <w:rsid w:val="00B02D4F"/>
    <w:rsid w:val="00B05BA0"/>
    <w:rsid w:val="00B502C5"/>
    <w:rsid w:val="00B577F6"/>
    <w:rsid w:val="00B73FFD"/>
    <w:rsid w:val="00B81BD6"/>
    <w:rsid w:val="00B826F8"/>
    <w:rsid w:val="00B908F0"/>
    <w:rsid w:val="00BA21FA"/>
    <w:rsid w:val="00BB6C32"/>
    <w:rsid w:val="00C215C7"/>
    <w:rsid w:val="00C23BCA"/>
    <w:rsid w:val="00C52F98"/>
    <w:rsid w:val="00C91823"/>
    <w:rsid w:val="00C9383B"/>
    <w:rsid w:val="00CB3B84"/>
    <w:rsid w:val="00CD1DD5"/>
    <w:rsid w:val="00CD4D03"/>
    <w:rsid w:val="00CF5041"/>
    <w:rsid w:val="00CF5795"/>
    <w:rsid w:val="00D233B5"/>
    <w:rsid w:val="00D47E22"/>
    <w:rsid w:val="00D66632"/>
    <w:rsid w:val="00DA3755"/>
    <w:rsid w:val="00DD618F"/>
    <w:rsid w:val="00E1666F"/>
    <w:rsid w:val="00E4274F"/>
    <w:rsid w:val="00E519AF"/>
    <w:rsid w:val="00E54B08"/>
    <w:rsid w:val="00EE4CB4"/>
    <w:rsid w:val="00F00702"/>
    <w:rsid w:val="00F06AA7"/>
    <w:rsid w:val="00F13ABA"/>
    <w:rsid w:val="00F171B1"/>
    <w:rsid w:val="00F246C1"/>
    <w:rsid w:val="00F51FA4"/>
    <w:rsid w:val="00F57F89"/>
    <w:rsid w:val="00F7356A"/>
    <w:rsid w:val="00F81924"/>
    <w:rsid w:val="00F861D1"/>
    <w:rsid w:val="00FB27D9"/>
    <w:rsid w:val="00FB6341"/>
    <w:rsid w:val="00FC14A8"/>
    <w:rsid w:val="00FC6F45"/>
    <w:rsid w:val="00FD330F"/>
    <w:rsid w:val="00FD4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17F9567"/>
  <w15:docId w15:val="{19473A1C-4BC5-4B70-BE3F-BA049BF6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0B"/>
    <w:rPr>
      <w:color w:val="00000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4DD"/>
    <w:pPr>
      <w:spacing w:after="200" w:line="276" w:lineRule="auto"/>
      <w:ind w:left="720"/>
      <w:contextualSpacing/>
    </w:pPr>
    <w:rPr>
      <w:rFonts w:ascii="Calibri" w:eastAsia="Calibri" w:hAnsi="Calibri"/>
      <w:color w:val="auto"/>
      <w:sz w:val="22"/>
      <w:szCs w:val="22"/>
    </w:rPr>
  </w:style>
  <w:style w:type="paragraph" w:styleId="Header">
    <w:name w:val="header"/>
    <w:basedOn w:val="Normal"/>
    <w:rsid w:val="0078212B"/>
    <w:pPr>
      <w:tabs>
        <w:tab w:val="center" w:pos="4320"/>
        <w:tab w:val="right" w:pos="8640"/>
      </w:tabs>
    </w:pPr>
  </w:style>
  <w:style w:type="paragraph" w:styleId="Footer">
    <w:name w:val="footer"/>
    <w:basedOn w:val="Normal"/>
    <w:rsid w:val="0078212B"/>
    <w:pPr>
      <w:tabs>
        <w:tab w:val="center" w:pos="4320"/>
        <w:tab w:val="right" w:pos="8640"/>
      </w:tabs>
    </w:pPr>
  </w:style>
  <w:style w:type="paragraph" w:customStyle="1" w:styleId="ecxmsonormal">
    <w:name w:val="ecxmsonormal"/>
    <w:basedOn w:val="Normal"/>
    <w:rsid w:val="00536454"/>
    <w:pPr>
      <w:spacing w:after="324"/>
    </w:pPr>
    <w:rPr>
      <w:color w:val="auto"/>
      <w:lang w:val="en-CA" w:eastAsia="en-CA"/>
    </w:rPr>
  </w:style>
  <w:style w:type="paragraph" w:styleId="BalloonText">
    <w:name w:val="Balloon Text"/>
    <w:basedOn w:val="Normal"/>
    <w:link w:val="BalloonTextChar"/>
    <w:uiPriority w:val="99"/>
    <w:semiHidden/>
    <w:unhideWhenUsed/>
    <w:rsid w:val="00070FB4"/>
    <w:rPr>
      <w:rFonts w:ascii="Tahoma" w:hAnsi="Tahoma" w:cs="Tahoma"/>
      <w:sz w:val="16"/>
      <w:szCs w:val="16"/>
    </w:rPr>
  </w:style>
  <w:style w:type="character" w:customStyle="1" w:styleId="BalloonTextChar">
    <w:name w:val="Balloon Text Char"/>
    <w:basedOn w:val="DefaultParagraphFont"/>
    <w:link w:val="BalloonText"/>
    <w:uiPriority w:val="99"/>
    <w:semiHidden/>
    <w:rsid w:val="00070FB4"/>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6285">
      <w:bodyDiv w:val="1"/>
      <w:marLeft w:val="0"/>
      <w:marRight w:val="0"/>
      <w:marTop w:val="0"/>
      <w:marBottom w:val="0"/>
      <w:divBdr>
        <w:top w:val="none" w:sz="0" w:space="0" w:color="auto"/>
        <w:left w:val="none" w:sz="0" w:space="0" w:color="auto"/>
        <w:bottom w:val="none" w:sz="0" w:space="0" w:color="auto"/>
        <w:right w:val="none" w:sz="0" w:space="0" w:color="auto"/>
      </w:divBdr>
      <w:divsChild>
        <w:div w:id="1218587512">
          <w:marLeft w:val="0"/>
          <w:marRight w:val="0"/>
          <w:marTop w:val="0"/>
          <w:marBottom w:val="0"/>
          <w:divBdr>
            <w:top w:val="none" w:sz="0" w:space="0" w:color="auto"/>
            <w:left w:val="none" w:sz="0" w:space="0" w:color="auto"/>
            <w:bottom w:val="none" w:sz="0" w:space="0" w:color="auto"/>
            <w:right w:val="none" w:sz="0" w:space="0" w:color="auto"/>
          </w:divBdr>
          <w:divsChild>
            <w:div w:id="227112416">
              <w:marLeft w:val="0"/>
              <w:marRight w:val="0"/>
              <w:marTop w:val="0"/>
              <w:marBottom w:val="0"/>
              <w:divBdr>
                <w:top w:val="none" w:sz="0" w:space="0" w:color="auto"/>
                <w:left w:val="none" w:sz="0" w:space="0" w:color="auto"/>
                <w:bottom w:val="none" w:sz="0" w:space="0" w:color="auto"/>
                <w:right w:val="none" w:sz="0" w:space="0" w:color="auto"/>
              </w:divBdr>
              <w:divsChild>
                <w:div w:id="296642344">
                  <w:marLeft w:val="0"/>
                  <w:marRight w:val="0"/>
                  <w:marTop w:val="100"/>
                  <w:marBottom w:val="100"/>
                  <w:divBdr>
                    <w:top w:val="none" w:sz="0" w:space="0" w:color="auto"/>
                    <w:left w:val="none" w:sz="0" w:space="0" w:color="auto"/>
                    <w:bottom w:val="none" w:sz="0" w:space="0" w:color="auto"/>
                    <w:right w:val="none" w:sz="0" w:space="0" w:color="auto"/>
                  </w:divBdr>
                  <w:divsChild>
                    <w:div w:id="2061633420">
                      <w:marLeft w:val="0"/>
                      <w:marRight w:val="0"/>
                      <w:marTop w:val="0"/>
                      <w:marBottom w:val="0"/>
                      <w:divBdr>
                        <w:top w:val="none" w:sz="0" w:space="0" w:color="auto"/>
                        <w:left w:val="none" w:sz="0" w:space="0" w:color="auto"/>
                        <w:bottom w:val="none" w:sz="0" w:space="0" w:color="auto"/>
                        <w:right w:val="none" w:sz="0" w:space="0" w:color="auto"/>
                      </w:divBdr>
                      <w:divsChild>
                        <w:div w:id="2046442500">
                          <w:marLeft w:val="0"/>
                          <w:marRight w:val="0"/>
                          <w:marTop w:val="0"/>
                          <w:marBottom w:val="0"/>
                          <w:divBdr>
                            <w:top w:val="none" w:sz="0" w:space="0" w:color="auto"/>
                            <w:left w:val="none" w:sz="0" w:space="0" w:color="auto"/>
                            <w:bottom w:val="none" w:sz="0" w:space="0" w:color="auto"/>
                            <w:right w:val="none" w:sz="0" w:space="0" w:color="auto"/>
                          </w:divBdr>
                          <w:divsChild>
                            <w:div w:id="682240840">
                              <w:marLeft w:val="0"/>
                              <w:marRight w:val="0"/>
                              <w:marTop w:val="0"/>
                              <w:marBottom w:val="0"/>
                              <w:divBdr>
                                <w:top w:val="none" w:sz="0" w:space="0" w:color="auto"/>
                                <w:left w:val="none" w:sz="0" w:space="0" w:color="auto"/>
                                <w:bottom w:val="none" w:sz="0" w:space="0" w:color="auto"/>
                                <w:right w:val="none" w:sz="0" w:space="0" w:color="auto"/>
                              </w:divBdr>
                              <w:divsChild>
                                <w:div w:id="1962300980">
                                  <w:marLeft w:val="0"/>
                                  <w:marRight w:val="0"/>
                                  <w:marTop w:val="0"/>
                                  <w:marBottom w:val="0"/>
                                  <w:divBdr>
                                    <w:top w:val="none" w:sz="0" w:space="0" w:color="auto"/>
                                    <w:left w:val="none" w:sz="0" w:space="0" w:color="auto"/>
                                    <w:bottom w:val="none" w:sz="0" w:space="0" w:color="auto"/>
                                    <w:right w:val="none" w:sz="0" w:space="0" w:color="auto"/>
                                  </w:divBdr>
                                  <w:divsChild>
                                    <w:div w:id="1713118960">
                                      <w:marLeft w:val="0"/>
                                      <w:marRight w:val="0"/>
                                      <w:marTop w:val="0"/>
                                      <w:marBottom w:val="0"/>
                                      <w:divBdr>
                                        <w:top w:val="none" w:sz="0" w:space="0" w:color="auto"/>
                                        <w:left w:val="none" w:sz="0" w:space="0" w:color="auto"/>
                                        <w:bottom w:val="none" w:sz="0" w:space="0" w:color="auto"/>
                                        <w:right w:val="none" w:sz="0" w:space="0" w:color="auto"/>
                                      </w:divBdr>
                                      <w:divsChild>
                                        <w:div w:id="447160702">
                                          <w:marLeft w:val="0"/>
                                          <w:marRight w:val="0"/>
                                          <w:marTop w:val="0"/>
                                          <w:marBottom w:val="0"/>
                                          <w:divBdr>
                                            <w:top w:val="none" w:sz="0" w:space="0" w:color="auto"/>
                                            <w:left w:val="none" w:sz="0" w:space="0" w:color="auto"/>
                                            <w:bottom w:val="none" w:sz="0" w:space="0" w:color="auto"/>
                                            <w:right w:val="none" w:sz="0" w:space="0" w:color="auto"/>
                                          </w:divBdr>
                                          <w:divsChild>
                                            <w:div w:id="221522080">
                                              <w:marLeft w:val="0"/>
                                              <w:marRight w:val="0"/>
                                              <w:marTop w:val="0"/>
                                              <w:marBottom w:val="0"/>
                                              <w:divBdr>
                                                <w:top w:val="none" w:sz="0" w:space="0" w:color="auto"/>
                                                <w:left w:val="none" w:sz="0" w:space="0" w:color="auto"/>
                                                <w:bottom w:val="none" w:sz="0" w:space="0" w:color="auto"/>
                                                <w:right w:val="none" w:sz="0" w:space="0" w:color="auto"/>
                                              </w:divBdr>
                                              <w:divsChild>
                                                <w:div w:id="1690717316">
                                                  <w:marLeft w:val="0"/>
                                                  <w:marRight w:val="300"/>
                                                  <w:marTop w:val="0"/>
                                                  <w:marBottom w:val="0"/>
                                                  <w:divBdr>
                                                    <w:top w:val="none" w:sz="0" w:space="0" w:color="auto"/>
                                                    <w:left w:val="none" w:sz="0" w:space="0" w:color="auto"/>
                                                    <w:bottom w:val="none" w:sz="0" w:space="0" w:color="auto"/>
                                                    <w:right w:val="none" w:sz="0" w:space="0" w:color="auto"/>
                                                  </w:divBdr>
                                                  <w:divsChild>
                                                    <w:div w:id="2101367333">
                                                      <w:marLeft w:val="0"/>
                                                      <w:marRight w:val="0"/>
                                                      <w:marTop w:val="0"/>
                                                      <w:marBottom w:val="0"/>
                                                      <w:divBdr>
                                                        <w:top w:val="none" w:sz="0" w:space="0" w:color="auto"/>
                                                        <w:left w:val="none" w:sz="0" w:space="0" w:color="auto"/>
                                                        <w:bottom w:val="none" w:sz="0" w:space="0" w:color="auto"/>
                                                        <w:right w:val="none" w:sz="0" w:space="0" w:color="auto"/>
                                                      </w:divBdr>
                                                      <w:divsChild>
                                                        <w:div w:id="1596788677">
                                                          <w:marLeft w:val="0"/>
                                                          <w:marRight w:val="0"/>
                                                          <w:marTop w:val="0"/>
                                                          <w:marBottom w:val="300"/>
                                                          <w:divBdr>
                                                            <w:top w:val="single" w:sz="6" w:space="0" w:color="CCCCCC"/>
                                                            <w:left w:val="none" w:sz="0" w:space="0" w:color="auto"/>
                                                            <w:bottom w:val="none" w:sz="0" w:space="0" w:color="auto"/>
                                                            <w:right w:val="none" w:sz="0" w:space="0" w:color="auto"/>
                                                          </w:divBdr>
                                                          <w:divsChild>
                                                            <w:div w:id="2027293953">
                                                              <w:marLeft w:val="0"/>
                                                              <w:marRight w:val="0"/>
                                                              <w:marTop w:val="0"/>
                                                              <w:marBottom w:val="0"/>
                                                              <w:divBdr>
                                                                <w:top w:val="none" w:sz="0" w:space="0" w:color="auto"/>
                                                                <w:left w:val="none" w:sz="0" w:space="0" w:color="auto"/>
                                                                <w:bottom w:val="none" w:sz="0" w:space="0" w:color="auto"/>
                                                                <w:right w:val="none" w:sz="0" w:space="0" w:color="auto"/>
                                                              </w:divBdr>
                                                              <w:divsChild>
                                                                <w:div w:id="1022852755">
                                                                  <w:marLeft w:val="0"/>
                                                                  <w:marRight w:val="0"/>
                                                                  <w:marTop w:val="0"/>
                                                                  <w:marBottom w:val="0"/>
                                                                  <w:divBdr>
                                                                    <w:top w:val="none" w:sz="0" w:space="0" w:color="auto"/>
                                                                    <w:left w:val="none" w:sz="0" w:space="0" w:color="auto"/>
                                                                    <w:bottom w:val="none" w:sz="0" w:space="0" w:color="auto"/>
                                                                    <w:right w:val="none" w:sz="0" w:space="0" w:color="auto"/>
                                                                  </w:divBdr>
                                                                  <w:divsChild>
                                                                    <w:div w:id="248002932">
                                                                      <w:marLeft w:val="0"/>
                                                                      <w:marRight w:val="0"/>
                                                                      <w:marTop w:val="0"/>
                                                                      <w:marBottom w:val="0"/>
                                                                      <w:divBdr>
                                                                        <w:top w:val="none" w:sz="0" w:space="0" w:color="auto"/>
                                                                        <w:left w:val="none" w:sz="0" w:space="0" w:color="auto"/>
                                                                        <w:bottom w:val="none" w:sz="0" w:space="0" w:color="auto"/>
                                                                        <w:right w:val="none" w:sz="0" w:space="0" w:color="auto"/>
                                                                      </w:divBdr>
                                                                      <w:divsChild>
                                                                        <w:div w:id="517742081">
                                                                          <w:marLeft w:val="0"/>
                                                                          <w:marRight w:val="0"/>
                                                                          <w:marTop w:val="0"/>
                                                                          <w:marBottom w:val="0"/>
                                                                          <w:divBdr>
                                                                            <w:top w:val="none" w:sz="0" w:space="0" w:color="auto"/>
                                                                            <w:left w:val="none" w:sz="0" w:space="0" w:color="auto"/>
                                                                            <w:bottom w:val="none" w:sz="0" w:space="0" w:color="auto"/>
                                                                            <w:right w:val="none" w:sz="0" w:space="0" w:color="auto"/>
                                                                          </w:divBdr>
                                                                          <w:divsChild>
                                                                            <w:div w:id="1946422060">
                                                                              <w:marLeft w:val="0"/>
                                                                              <w:marRight w:val="0"/>
                                                                              <w:marTop w:val="0"/>
                                                                              <w:marBottom w:val="0"/>
                                                                              <w:divBdr>
                                                                                <w:top w:val="none" w:sz="0" w:space="0" w:color="auto"/>
                                                                                <w:left w:val="none" w:sz="0" w:space="0" w:color="auto"/>
                                                                                <w:bottom w:val="none" w:sz="0" w:space="0" w:color="auto"/>
                                                                                <w:right w:val="none" w:sz="0" w:space="0" w:color="auto"/>
                                                                              </w:divBdr>
                                                                              <w:divsChild>
                                                                                <w:div w:id="1697850677">
                                                                                  <w:marLeft w:val="0"/>
                                                                                  <w:marRight w:val="0"/>
                                                                                  <w:marTop w:val="0"/>
                                                                                  <w:marBottom w:val="0"/>
                                                                                  <w:divBdr>
                                                                                    <w:top w:val="none" w:sz="0" w:space="0" w:color="auto"/>
                                                                                    <w:left w:val="none" w:sz="0" w:space="0" w:color="auto"/>
                                                                                    <w:bottom w:val="none" w:sz="0" w:space="0" w:color="auto"/>
                                                                                    <w:right w:val="none" w:sz="0" w:space="0" w:color="auto"/>
                                                                                  </w:divBdr>
                                                                                  <w:divsChild>
                                                                                    <w:div w:id="10617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2562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Keewatin-Patricia District School Board</vt:lpstr>
    </vt:vector>
  </TitlesOfParts>
  <Company>Keewatin-Patricia District School Board</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Keewatin-Patricia District School Board</dc:title>
  <dc:creator>caryl.hron</dc:creator>
  <cp:lastModifiedBy>LaFreniere, Jill</cp:lastModifiedBy>
  <cp:revision>2</cp:revision>
  <cp:lastPrinted>2016-04-12T20:02:00Z</cp:lastPrinted>
  <dcterms:created xsi:type="dcterms:W3CDTF">2020-11-30T16:54:00Z</dcterms:created>
  <dcterms:modified xsi:type="dcterms:W3CDTF">2020-11-30T16:54:00Z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895637027</vt:i4>
  </property>
</Properties>
</file>